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DE" w:rsidRDefault="007646E7">
      <w:pPr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</w:rPr>
        <w:t>Proof Properties / Theorems / Reasons</w:t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Given</w:t>
      </w:r>
      <w:r>
        <w:rPr>
          <w:rFonts w:ascii="Calibri" w:eastAsia="Calibri" w:hAnsi="Calibri" w:cs="Calibri"/>
          <w:sz w:val="22"/>
          <w:szCs w:val="22"/>
        </w:rPr>
        <w:tab/>
        <w:t>The first statement(s) you already know because the problem told you.</w:t>
      </w:r>
    </w:p>
    <w:p w:rsidR="00EC5FDE" w:rsidRDefault="00EC5FDE">
      <w:pPr>
        <w:tabs>
          <w:tab w:val="left" w:pos="7920"/>
        </w:tabs>
        <w:spacing w:before="200" w:after="320" w:line="276" w:lineRule="auto"/>
        <w:rPr>
          <w:rFonts w:ascii="Calibri" w:eastAsia="Calibri" w:hAnsi="Calibri" w:cs="Calibri"/>
          <w:sz w:val="22"/>
          <w:szCs w:val="22"/>
        </w:rPr>
      </w:pP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Reflexive Property of Equality</w:t>
      </w:r>
      <w:r>
        <w:rPr>
          <w:rFonts w:ascii="Calibri" w:eastAsia="Calibri" w:hAnsi="Calibri" w:cs="Calibri"/>
          <w:sz w:val="22"/>
          <w:szCs w:val="22"/>
        </w:rPr>
        <w:tab/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a</m:t>
        </m:r>
      </m:oMath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Symmetric Property of Equality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, then </w:t>
      </w:r>
      <m:oMath>
        <m:r>
          <w:rPr>
            <w:rFonts w:ascii="Calibri" w:eastAsia="Calibri" w:hAnsi="Calibri" w:cs="Calibri"/>
            <w:sz w:val="22"/>
            <w:szCs w:val="22"/>
          </w:rPr>
          <m:t>b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a</m:t>
        </m:r>
      </m:oMath>
      <w:r>
        <w:rPr>
          <w:rFonts w:ascii="Calibri" w:eastAsia="Calibri" w:hAnsi="Calibri" w:cs="Calibri"/>
          <w:sz w:val="22"/>
          <w:szCs w:val="22"/>
        </w:rPr>
        <w:t>.</w:t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Transitive Property of Equality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 and </w:t>
      </w:r>
      <m:oMath>
        <m:r>
          <w:rPr>
            <w:rFonts w:ascii="Calibri" w:eastAsia="Calibri" w:hAnsi="Calibri" w:cs="Calibri"/>
            <w:sz w:val="22"/>
            <w:szCs w:val="22"/>
          </w:rPr>
          <m:t>b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c</m:t>
        </m:r>
      </m:oMath>
      <w:r>
        <w:rPr>
          <w:rFonts w:ascii="Calibri" w:eastAsia="Calibri" w:hAnsi="Calibri" w:cs="Calibri"/>
          <w:sz w:val="22"/>
          <w:szCs w:val="22"/>
        </w:rPr>
        <w:t xml:space="preserve">, then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c</m:t>
        </m:r>
      </m:oMath>
      <w:r>
        <w:rPr>
          <w:rFonts w:ascii="Calibri" w:eastAsia="Calibri" w:hAnsi="Calibri" w:cs="Calibri"/>
          <w:sz w:val="22"/>
          <w:szCs w:val="22"/>
        </w:rPr>
        <w:t>.</w:t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Addition Property of Equality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, then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+</m:t>
        </m:r>
        <m:r>
          <w:rPr>
            <w:rFonts w:ascii="Calibri" w:eastAsia="Calibri" w:hAnsi="Calibri" w:cs="Calibri"/>
            <w:sz w:val="22"/>
            <w:szCs w:val="22"/>
          </w:rPr>
          <m:t>c</m:t>
        </m:r>
        <m:r>
          <w:rPr>
            <w:rFonts w:ascii="Calibri" w:eastAsia="Calibri" w:hAnsi="Calibri" w:cs="Calibri"/>
            <w:sz w:val="22"/>
            <w:szCs w:val="22"/>
          </w:rPr>
          <m:t xml:space="preserve"> =</m:t>
        </m:r>
        <m:r>
          <w:rPr>
            <w:rFonts w:ascii="Calibri" w:eastAsia="Calibri" w:hAnsi="Calibri" w:cs="Calibri"/>
            <w:sz w:val="22"/>
            <w:szCs w:val="22"/>
          </w:rPr>
          <m:t>b</m:t>
        </m:r>
        <m:r>
          <w:rPr>
            <w:rFonts w:ascii="Calibri" w:eastAsia="Calibri" w:hAnsi="Calibri" w:cs="Calibri"/>
            <w:sz w:val="22"/>
            <w:szCs w:val="22"/>
          </w:rPr>
          <m:t>+</m:t>
        </m:r>
        <m:r>
          <w:rPr>
            <w:rFonts w:ascii="Calibri" w:eastAsia="Calibri" w:hAnsi="Calibri" w:cs="Calibri"/>
            <w:sz w:val="22"/>
            <w:szCs w:val="22"/>
          </w:rPr>
          <m:t>c</m:t>
        </m:r>
      </m:oMath>
      <w:r>
        <w:rPr>
          <w:rFonts w:ascii="Calibri" w:eastAsia="Calibri" w:hAnsi="Calibri" w:cs="Calibri"/>
          <w:sz w:val="22"/>
          <w:szCs w:val="22"/>
        </w:rPr>
        <w:t>.</w:t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Subtraction Property of Equality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, then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-</m:t>
        </m:r>
        <m:r>
          <w:rPr>
            <w:rFonts w:ascii="Calibri" w:eastAsia="Calibri" w:hAnsi="Calibri" w:cs="Calibri"/>
            <w:sz w:val="22"/>
            <w:szCs w:val="22"/>
          </w:rPr>
          <m:t>c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b</m:t>
        </m:r>
        <m:r>
          <w:rPr>
            <w:rFonts w:ascii="Calibri" w:eastAsia="Calibri" w:hAnsi="Calibri" w:cs="Calibri"/>
            <w:sz w:val="22"/>
            <w:szCs w:val="22"/>
          </w:rPr>
          <m:t>-</m:t>
        </m:r>
        <m:r>
          <w:rPr>
            <w:rFonts w:ascii="Calibri" w:eastAsia="Calibri" w:hAnsi="Calibri" w:cs="Calibri"/>
            <w:sz w:val="22"/>
            <w:szCs w:val="22"/>
          </w:rPr>
          <m:t>c</m:t>
        </m:r>
      </m:oMath>
      <w:r>
        <w:rPr>
          <w:rFonts w:ascii="Calibri" w:eastAsia="Calibri" w:hAnsi="Calibri" w:cs="Calibri"/>
          <w:sz w:val="22"/>
          <w:szCs w:val="22"/>
        </w:rPr>
        <w:t>.</w:t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Multiplication Property of Equality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, then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⋅</m:t>
        </m:r>
        <m:r>
          <w:rPr>
            <w:rFonts w:ascii="Calibri" w:eastAsia="Calibri" w:hAnsi="Calibri" w:cs="Calibri"/>
            <w:sz w:val="22"/>
            <w:szCs w:val="22"/>
          </w:rPr>
          <m:t>c</m:t>
        </m:r>
        <m:r>
          <w:rPr>
            <w:rFonts w:ascii="Calibri" w:eastAsia="Calibri" w:hAnsi="Calibri" w:cs="Calibri"/>
            <w:sz w:val="22"/>
            <w:szCs w:val="22"/>
          </w:rPr>
          <m:t xml:space="preserve"> = </m:t>
        </m:r>
        <m:r>
          <w:rPr>
            <w:rFonts w:ascii="Calibri" w:eastAsia="Calibri" w:hAnsi="Calibri" w:cs="Calibri"/>
            <w:sz w:val="22"/>
            <w:szCs w:val="22"/>
          </w:rPr>
          <m:t>b</m:t>
        </m:r>
        <m:r>
          <w:rPr>
            <w:rFonts w:ascii="Calibri" w:eastAsia="Calibri" w:hAnsi="Calibri" w:cs="Calibri"/>
            <w:sz w:val="22"/>
            <w:szCs w:val="22"/>
          </w:rPr>
          <m:t>⋅</m:t>
        </m:r>
        <m:r>
          <w:rPr>
            <w:rFonts w:ascii="Calibri" w:eastAsia="Calibri" w:hAnsi="Calibri" w:cs="Calibri"/>
            <w:sz w:val="22"/>
            <w:szCs w:val="22"/>
          </w:rPr>
          <m:t>c</m:t>
        </m:r>
      </m:oMath>
      <w:r>
        <w:rPr>
          <w:rFonts w:ascii="Calibri" w:eastAsia="Calibri" w:hAnsi="Calibri" w:cs="Calibri"/>
          <w:sz w:val="22"/>
          <w:szCs w:val="22"/>
        </w:rPr>
        <w:t>.</w:t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Division Property of Equality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 and </w:t>
      </w:r>
      <m:oMath>
        <m:r>
          <w:rPr>
            <w:rFonts w:ascii="Calibri" w:eastAsia="Calibri" w:hAnsi="Calibri" w:cs="Calibri"/>
            <w:sz w:val="22"/>
            <w:szCs w:val="22"/>
          </w:rPr>
          <m:t>c</m:t>
        </m:r>
        <m:r>
          <w:rPr>
            <w:rFonts w:ascii="Calibri" w:eastAsia="Calibri" w:hAnsi="Calibri" w:cs="Calibri"/>
            <w:sz w:val="22"/>
            <w:szCs w:val="22"/>
          </w:rPr>
          <m:t xml:space="preserve"> ≠ 0</m:t>
        </m:r>
      </m:oMath>
      <w:r>
        <w:rPr>
          <w:rFonts w:ascii="Calibri" w:eastAsia="Calibri" w:hAnsi="Calibri" w:cs="Calibri"/>
          <w:sz w:val="22"/>
          <w:szCs w:val="22"/>
        </w:rPr>
        <w:t xml:space="preserve">, then </w:t>
      </w:r>
      <m:oMath>
        <m:f>
          <m:f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fPr>
          <m:num>
            <m:r>
              <w:rPr>
                <w:rFonts w:ascii="Calibri" w:eastAsia="Calibri" w:hAnsi="Calibri" w:cs="Calibri"/>
                <w:sz w:val="22"/>
                <w:szCs w:val="22"/>
              </w:rPr>
              <m:t>a</m:t>
            </m:r>
          </m:num>
          <m:den>
            <m:r>
              <w:rPr>
                <w:rFonts w:ascii="Calibri" w:eastAsia="Calibri" w:hAnsi="Calibri" w:cs="Calibri"/>
                <w:sz w:val="22"/>
                <w:szCs w:val="22"/>
              </w:rPr>
              <m:t>c</m:t>
            </m:r>
          </m:den>
        </m:f>
        <m:r>
          <w:rPr>
            <w:rFonts w:ascii="Calibri" w:eastAsia="Calibri" w:hAnsi="Calibri" w:cs="Calibri"/>
            <w:sz w:val="22"/>
            <w:szCs w:val="22"/>
          </w:rPr>
          <m:t>=</m:t>
        </m:r>
        <m:f>
          <m:f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fPr>
          <m:num>
            <m:r>
              <w:rPr>
                <w:rFonts w:ascii="Calibri" w:eastAsia="Calibri" w:hAnsi="Calibri" w:cs="Calibri"/>
                <w:sz w:val="22"/>
                <w:szCs w:val="22"/>
              </w:rPr>
              <m:t>b</m:t>
            </m:r>
          </m:num>
          <m:den>
            <m:r>
              <w:rPr>
                <w:rFonts w:ascii="Calibri" w:eastAsia="Calibri" w:hAnsi="Calibri" w:cs="Calibri"/>
                <w:sz w:val="22"/>
                <w:szCs w:val="22"/>
              </w:rPr>
              <m:t>c</m:t>
            </m:r>
          </m:den>
        </m:f>
      </m:oMath>
      <w:r>
        <w:rPr>
          <w:rFonts w:ascii="Calibri" w:eastAsia="Calibri" w:hAnsi="Calibri" w:cs="Calibri"/>
          <w:sz w:val="22"/>
          <w:szCs w:val="22"/>
        </w:rPr>
        <w:t>.</w:t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Substitution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, then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</m:oMath>
      <w:r>
        <w:rPr>
          <w:rFonts w:ascii="Calibri" w:eastAsia="Calibri" w:hAnsi="Calibri" w:cs="Calibri"/>
          <w:sz w:val="22"/>
          <w:szCs w:val="22"/>
        </w:rPr>
        <w:t xml:space="preserve"> may be substituted for </w:t>
      </w:r>
      <m:oMath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 anywhere it appears.</w:t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Simplify</w:t>
      </w:r>
      <w:r>
        <w:rPr>
          <w:rFonts w:ascii="Calibri" w:eastAsia="Calibri" w:hAnsi="Calibri" w:cs="Calibri"/>
          <w:sz w:val="22"/>
          <w:szCs w:val="22"/>
        </w:rPr>
        <w:tab/>
        <w:t>When you do very simple math like when combining terms.</w:t>
      </w:r>
      <w:r>
        <w:rPr>
          <w:rFonts w:ascii="Calibri" w:eastAsia="Calibri" w:hAnsi="Calibri" w:cs="Calibri"/>
          <w:sz w:val="22"/>
          <w:szCs w:val="22"/>
        </w:rPr>
        <w:br/>
      </w:r>
    </w:p>
    <w:p w:rsidR="00EC5FDE" w:rsidRDefault="00EC5FDE">
      <w:pPr>
        <w:tabs>
          <w:tab w:val="left" w:pos="7920"/>
        </w:tabs>
        <w:spacing w:before="200" w:after="320" w:line="276" w:lineRule="auto"/>
        <w:rPr>
          <w:rFonts w:ascii="Calibri" w:eastAsia="Calibri" w:hAnsi="Calibri" w:cs="Calibri"/>
          <w:sz w:val="2"/>
          <w:szCs w:val="2"/>
        </w:rPr>
      </w:pP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Reflexive Property of Congruence</w:t>
      </w:r>
      <w:r>
        <w:rPr>
          <w:rFonts w:ascii="Calibri" w:eastAsia="Calibri" w:hAnsi="Calibri" w:cs="Calibri"/>
          <w:sz w:val="22"/>
          <w:szCs w:val="22"/>
        </w:rPr>
        <w:tab/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</m:oMath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9700" cy="127000"/>
            <wp:effectExtent l="0" t="0" r="0" b="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</m:oMath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Symmetric Property of Congruence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</m:oMath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9700" cy="127000"/>
            <wp:effectExtent l="0" t="0" r="0" b="0"/>
            <wp:docPr id="2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m:oMath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, then </w:t>
      </w:r>
      <m:oMath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9700" cy="127000"/>
            <wp:effectExtent l="0" t="0" r="0" b="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</m:oMath>
      <w:r>
        <w:rPr>
          <w:rFonts w:ascii="Calibri" w:eastAsia="Calibri" w:hAnsi="Calibri" w:cs="Calibri"/>
          <w:sz w:val="22"/>
          <w:szCs w:val="22"/>
        </w:rPr>
        <w:t>.</w:t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32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Transitive Property of Congruence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</m:oMath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9700" cy="127000"/>
            <wp:effectExtent l="0" t="0" r="0" b="0"/>
            <wp:docPr id="3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m:oMath>
        <m:r>
          <m:rPr>
            <m:sty m:val="bi"/>
          </m:rP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 and </w:t>
      </w:r>
      <m:oMath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9700" cy="127000"/>
            <wp:effectExtent l="0" t="0" r="0" b="0"/>
            <wp:docPr id="3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m:oMath>
        <m:r>
          <w:rPr>
            <w:rFonts w:ascii="Calibri" w:eastAsia="Calibri" w:hAnsi="Calibri" w:cs="Calibri"/>
            <w:sz w:val="22"/>
            <w:szCs w:val="22"/>
          </w:rPr>
          <m:t>C</m:t>
        </m:r>
      </m:oMath>
      <w:r>
        <w:rPr>
          <w:rFonts w:ascii="Calibri" w:eastAsia="Calibri" w:hAnsi="Calibri" w:cs="Calibri"/>
          <w:sz w:val="22"/>
          <w:szCs w:val="22"/>
        </w:rPr>
        <w:t xml:space="preserve">, then </w:t>
      </w:r>
      <m:oMath>
        <m:r>
          <w:rPr>
            <w:rFonts w:ascii="Calibri" w:eastAsia="Calibri" w:hAnsi="Calibri" w:cs="Calibri"/>
            <w:sz w:val="22"/>
            <w:szCs w:val="22"/>
          </w:rPr>
          <m:t>A</m:t>
        </m:r>
      </m:oMath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9700" cy="127000"/>
            <wp:effectExtent l="0" t="0" r="0" b="0"/>
            <wp:docPr id="2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m:oMath>
        <m:r>
          <w:rPr>
            <w:rFonts w:ascii="Calibri" w:eastAsia="Calibri" w:hAnsi="Calibri" w:cs="Calibri"/>
            <w:sz w:val="22"/>
            <w:szCs w:val="22"/>
          </w:rPr>
          <m:t>C</m:t>
        </m:r>
      </m:oMath>
      <w:r>
        <w:rPr>
          <w:rFonts w:ascii="Calibri" w:eastAsia="Calibri" w:hAnsi="Calibri" w:cs="Calibri"/>
          <w:sz w:val="22"/>
          <w:szCs w:val="22"/>
        </w:rPr>
        <w:t>.</w:t>
      </w:r>
    </w:p>
    <w:p w:rsidR="00EC5FDE" w:rsidRDefault="00EC5FDE">
      <w:pPr>
        <w:tabs>
          <w:tab w:val="left" w:pos="7920"/>
        </w:tabs>
        <w:spacing w:before="200" w:after="480" w:line="276" w:lineRule="auto"/>
        <w:rPr>
          <w:rFonts w:ascii="Calibri" w:eastAsia="Calibri" w:hAnsi="Calibri" w:cs="Calibri"/>
          <w:sz w:val="22"/>
          <w:szCs w:val="22"/>
        </w:rPr>
      </w:pP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 Congruent Angles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Angles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congruent if and only if they are equal in measure.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2905587</wp:posOffset>
            </wp:positionH>
            <wp:positionV relativeFrom="paragraph">
              <wp:posOffset>0</wp:posOffset>
            </wp:positionV>
            <wp:extent cx="1923588" cy="807907"/>
            <wp:effectExtent l="0" t="0" r="0" b="0"/>
            <wp:wrapSquare wrapText="bothSides" distT="0" distB="0" distL="0" distR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3588" cy="807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of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Right Angle</w:t>
      </w:r>
      <w:proofErr w:type="gramEnd"/>
      <w:r>
        <w:rPr>
          <w:rFonts w:ascii="Calibri" w:eastAsia="Calibri" w:hAnsi="Calibri" w:cs="Calibri"/>
          <w:sz w:val="22"/>
          <w:szCs w:val="22"/>
        </w:rPr>
        <w:tab/>
        <w:t xml:space="preserve">Right angles are angles with a measure of </w:t>
      </w:r>
      <m:oMath>
        <m:r>
          <w:rPr>
            <w:rFonts w:ascii="Calibri" w:eastAsia="Calibri" w:hAnsi="Calibri" w:cs="Calibri"/>
            <w:sz w:val="22"/>
            <w:szCs w:val="22"/>
          </w:rPr>
          <m:t>9</m:t>
        </m:r>
        <m:sSup>
          <m:sSup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sSupPr>
          <m:e>
            <m:r>
              <w:rPr>
                <w:rFonts w:ascii="Calibri" w:eastAsia="Calibri" w:hAnsi="Calibri" w:cs="Calibri"/>
                <w:sz w:val="22"/>
                <w:szCs w:val="22"/>
              </w:rPr>
              <m:t>0</m:t>
            </m:r>
          </m:e>
          <m:sup>
            <m:r>
              <w:rPr>
                <w:rFonts w:ascii="Calibri" w:eastAsia="Calibri" w:hAnsi="Calibri" w:cs="Calibri"/>
                <w:sz w:val="22"/>
                <w:szCs w:val="22"/>
              </w:rPr>
              <m:t>∘</m:t>
            </m:r>
          </m:sup>
        </m:sSup>
      </m:oMath>
      <w:r>
        <w:rPr>
          <w:rFonts w:ascii="Calibri" w:eastAsia="Calibri" w:hAnsi="Calibri" w:cs="Calibri"/>
          <w:sz w:val="22"/>
          <w:szCs w:val="22"/>
        </w:rPr>
        <w:t>.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3476625</wp:posOffset>
            </wp:positionH>
            <wp:positionV relativeFrom="paragraph">
              <wp:posOffset>28575</wp:posOffset>
            </wp:positionV>
            <wp:extent cx="726223" cy="753456"/>
            <wp:effectExtent l="0" t="0" r="0" b="0"/>
            <wp:wrapSquare wrapText="bothSides" distT="0" distB="0" distL="0" distR="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223" cy="753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 Perpendicular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Two lines are perpendicular if they intersect at a right angle.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2826147</wp:posOffset>
            </wp:positionH>
            <wp:positionV relativeFrom="paragraph">
              <wp:posOffset>0</wp:posOffset>
            </wp:positionV>
            <wp:extent cx="2019065" cy="809625"/>
            <wp:effectExtent l="0" t="0" r="0" b="0"/>
            <wp:wrapSquare wrapText="bothSides" distT="0" distB="0" distL="0" distR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06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 Complementary Angle</w:t>
      </w:r>
      <w:r>
        <w:rPr>
          <w:rFonts w:ascii="Calibri" w:eastAsia="Calibri" w:hAnsi="Calibri" w:cs="Calibri"/>
          <w:sz w:val="22"/>
          <w:szCs w:val="22"/>
        </w:rPr>
        <w:tab/>
        <w:t xml:space="preserve">Two angles that add up to </w:t>
      </w:r>
      <m:oMath>
        <m:r>
          <w:rPr>
            <w:rFonts w:ascii="Calibri" w:eastAsia="Calibri" w:hAnsi="Calibri" w:cs="Calibri"/>
            <w:sz w:val="22"/>
            <w:szCs w:val="22"/>
          </w:rPr>
          <m:t>9</m:t>
        </m:r>
        <m:sSup>
          <m:sSup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sSupPr>
          <m:e>
            <m:r>
              <w:rPr>
                <w:rFonts w:ascii="Calibri" w:eastAsia="Calibri" w:hAnsi="Calibri" w:cs="Calibri"/>
                <w:sz w:val="22"/>
                <w:szCs w:val="22"/>
              </w:rPr>
              <m:t>0</m:t>
            </m:r>
          </m:e>
          <m:sup>
            <m:r>
              <w:rPr>
                <w:rFonts w:ascii="Calibri" w:eastAsia="Calibri" w:hAnsi="Calibri" w:cs="Calibri"/>
                <w:sz w:val="22"/>
                <w:szCs w:val="22"/>
              </w:rPr>
              <m:t>∘</m:t>
            </m:r>
          </m:sup>
        </m:sSup>
      </m:oMath>
      <w:r>
        <w:rPr>
          <w:rFonts w:ascii="Calibri" w:eastAsia="Calibri" w:hAnsi="Calibri" w:cs="Calibri"/>
          <w:sz w:val="22"/>
          <w:szCs w:val="22"/>
        </w:rPr>
        <w:t>.  (</w:t>
      </w:r>
      <m:oMath>
        <m:r>
          <w:rPr>
            <w:rFonts w:ascii="Calibri" w:eastAsia="Calibri" w:hAnsi="Calibri" w:cs="Calibri"/>
            <w:sz w:val="22"/>
            <w:szCs w:val="22"/>
          </w:rPr>
          <m:t>m</m:t>
        </m:r>
        <m:r>
          <w:rPr>
            <w:rFonts w:ascii="Calibri" w:eastAsia="Calibri" w:hAnsi="Calibri" w:cs="Calibri"/>
            <w:sz w:val="22"/>
            <w:szCs w:val="22"/>
          </w:rPr>
          <m:t>∠</m:t>
        </m:r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 xml:space="preserve"> + </m:t>
        </m:r>
        <m:r>
          <w:rPr>
            <w:rFonts w:ascii="Calibri" w:eastAsia="Calibri" w:hAnsi="Calibri" w:cs="Calibri"/>
            <w:sz w:val="22"/>
            <w:szCs w:val="22"/>
          </w:rPr>
          <m:t>m</m:t>
        </m:r>
        <m:r>
          <w:rPr>
            <w:rFonts w:ascii="Calibri" w:eastAsia="Calibri" w:hAnsi="Calibri" w:cs="Calibri"/>
            <w:sz w:val="22"/>
            <w:szCs w:val="22"/>
          </w:rPr>
          <m:t>∠</m:t>
        </m:r>
        <m:r>
          <w:rPr>
            <w:rFonts w:ascii="Calibri" w:eastAsia="Calibri" w:hAnsi="Calibri" w:cs="Calibri"/>
            <w:sz w:val="22"/>
            <w:szCs w:val="22"/>
          </w:rPr>
          <m:t>B</m:t>
        </m:r>
        <m:r>
          <w:rPr>
            <w:rFonts w:ascii="Calibri" w:eastAsia="Calibri" w:hAnsi="Calibri" w:cs="Calibri"/>
            <w:sz w:val="22"/>
            <w:szCs w:val="22"/>
          </w:rPr>
          <m:t xml:space="preserve"> =9</m:t>
        </m:r>
        <m:sSup>
          <m:sSup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sSupPr>
          <m:e>
            <m:r>
              <w:rPr>
                <w:rFonts w:ascii="Calibri" w:eastAsia="Calibri" w:hAnsi="Calibri" w:cs="Calibri"/>
                <w:sz w:val="22"/>
                <w:szCs w:val="22"/>
              </w:rPr>
              <m:t>0</m:t>
            </m:r>
          </m:e>
          <m:sup>
            <m:r>
              <w:rPr>
                <w:rFonts w:ascii="Calibri" w:eastAsia="Calibri" w:hAnsi="Calibri" w:cs="Calibri"/>
                <w:sz w:val="22"/>
                <w:szCs w:val="22"/>
              </w:rPr>
              <m:t>∘</m:t>
            </m:r>
          </m:sup>
        </m:sSup>
      </m:oMath>
      <w:r>
        <w:rPr>
          <w:rFonts w:ascii="Calibri" w:eastAsia="Calibri" w:hAnsi="Calibri" w:cs="Calibri"/>
          <w:sz w:val="22"/>
          <w:szCs w:val="22"/>
        </w:rPr>
        <w:t>)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3190869</wp:posOffset>
            </wp:positionH>
            <wp:positionV relativeFrom="paragraph">
              <wp:posOffset>9525</wp:posOffset>
            </wp:positionV>
            <wp:extent cx="1608740" cy="752475"/>
            <wp:effectExtent l="0" t="0" r="0" b="0"/>
            <wp:wrapSquare wrapText="bothSides" distT="0" distB="0" distL="0" distR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74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 Supplementary Angle</w:t>
      </w:r>
      <w:r>
        <w:rPr>
          <w:rFonts w:ascii="Calibri" w:eastAsia="Calibri" w:hAnsi="Calibri" w:cs="Calibri"/>
          <w:sz w:val="22"/>
          <w:szCs w:val="22"/>
        </w:rPr>
        <w:tab/>
        <w:t xml:space="preserve">Two angles that add up to </w:t>
      </w:r>
      <m:oMath>
        <m:r>
          <w:rPr>
            <w:rFonts w:ascii="Calibri" w:eastAsia="Calibri" w:hAnsi="Calibri" w:cs="Calibri"/>
            <w:sz w:val="22"/>
            <w:szCs w:val="22"/>
          </w:rPr>
          <m:t>18</m:t>
        </m:r>
        <m:sSup>
          <m:sSup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sSupPr>
          <m:e>
            <m:r>
              <w:rPr>
                <w:rFonts w:ascii="Calibri" w:eastAsia="Calibri" w:hAnsi="Calibri" w:cs="Calibri"/>
                <w:sz w:val="22"/>
                <w:szCs w:val="22"/>
              </w:rPr>
              <m:t>0</m:t>
            </m:r>
          </m:e>
          <m:sup>
            <m:r>
              <w:rPr>
                <w:rFonts w:ascii="Calibri" w:eastAsia="Calibri" w:hAnsi="Calibri" w:cs="Calibri"/>
                <w:sz w:val="22"/>
                <w:szCs w:val="22"/>
              </w:rPr>
              <m:t>∘</m:t>
            </m:r>
          </m:sup>
        </m:sSup>
      </m:oMath>
      <w:r>
        <w:rPr>
          <w:rFonts w:ascii="Calibri" w:eastAsia="Calibri" w:hAnsi="Calibri" w:cs="Calibri"/>
          <w:sz w:val="22"/>
          <w:szCs w:val="22"/>
        </w:rPr>
        <w:t>.  (</w:t>
      </w:r>
      <m:oMath>
        <m:r>
          <w:rPr>
            <w:rFonts w:ascii="Calibri" w:eastAsia="Calibri" w:hAnsi="Calibri" w:cs="Calibri"/>
            <w:sz w:val="22"/>
            <w:szCs w:val="22"/>
          </w:rPr>
          <m:t>m</m:t>
        </m:r>
        <m:r>
          <w:rPr>
            <w:rFonts w:ascii="Calibri" w:eastAsia="Calibri" w:hAnsi="Calibri" w:cs="Calibri"/>
            <w:sz w:val="22"/>
            <w:szCs w:val="22"/>
          </w:rPr>
          <m:t>∠</m:t>
        </m:r>
        <m:r>
          <w:rPr>
            <w:rFonts w:ascii="Calibri" w:eastAsia="Calibri" w:hAnsi="Calibri" w:cs="Calibri"/>
            <w:sz w:val="22"/>
            <w:szCs w:val="22"/>
          </w:rPr>
          <m:t>A</m:t>
        </m:r>
        <m:r>
          <w:rPr>
            <w:rFonts w:ascii="Calibri" w:eastAsia="Calibri" w:hAnsi="Calibri" w:cs="Calibri"/>
            <w:sz w:val="22"/>
            <w:szCs w:val="22"/>
          </w:rPr>
          <m:t xml:space="preserve"> + </m:t>
        </m:r>
        <m:r>
          <w:rPr>
            <w:rFonts w:ascii="Calibri" w:eastAsia="Calibri" w:hAnsi="Calibri" w:cs="Calibri"/>
            <w:sz w:val="22"/>
            <w:szCs w:val="22"/>
          </w:rPr>
          <m:t>m</m:t>
        </m:r>
        <m:r>
          <w:rPr>
            <w:rFonts w:ascii="Calibri" w:eastAsia="Calibri" w:hAnsi="Calibri" w:cs="Calibri"/>
            <w:sz w:val="22"/>
            <w:szCs w:val="22"/>
          </w:rPr>
          <m:t>∠</m:t>
        </m:r>
        <m:r>
          <w:rPr>
            <w:rFonts w:ascii="Calibri" w:eastAsia="Calibri" w:hAnsi="Calibri" w:cs="Calibri"/>
            <w:sz w:val="22"/>
            <w:szCs w:val="22"/>
          </w:rPr>
          <m:t>B</m:t>
        </m:r>
        <m:r>
          <w:rPr>
            <w:rFonts w:ascii="Calibri" w:eastAsia="Calibri" w:hAnsi="Calibri" w:cs="Calibri"/>
            <w:sz w:val="22"/>
            <w:szCs w:val="22"/>
          </w:rPr>
          <m:t>=18</m:t>
        </m:r>
        <m:sSup>
          <m:sSup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sSupPr>
          <m:e>
            <m:r>
              <w:rPr>
                <w:rFonts w:ascii="Calibri" w:eastAsia="Calibri" w:hAnsi="Calibri" w:cs="Calibri"/>
                <w:sz w:val="22"/>
                <w:szCs w:val="22"/>
              </w:rPr>
              <m:t>0</m:t>
            </m:r>
          </m:e>
          <m:sup>
            <m:r>
              <w:rPr>
                <w:rFonts w:ascii="Calibri" w:eastAsia="Calibri" w:hAnsi="Calibri" w:cs="Calibri"/>
                <w:sz w:val="22"/>
                <w:szCs w:val="22"/>
              </w:rPr>
              <m:t>∘</m:t>
            </m:r>
          </m:sup>
        </m:sSup>
      </m:oMath>
      <w:r>
        <w:rPr>
          <w:rFonts w:ascii="Calibri" w:eastAsia="Calibri" w:hAnsi="Calibri" w:cs="Calibri"/>
          <w:sz w:val="22"/>
          <w:szCs w:val="22"/>
        </w:rPr>
        <w:t>)</w:t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2749947</wp:posOffset>
            </wp:positionH>
            <wp:positionV relativeFrom="paragraph">
              <wp:posOffset>0</wp:posOffset>
            </wp:positionV>
            <wp:extent cx="2164304" cy="828675"/>
            <wp:effectExtent l="0" t="0" r="0" b="0"/>
            <wp:wrapSquare wrapText="bothSides" distT="0" distB="0" distL="0" distR="0"/>
            <wp:docPr id="1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304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 Adjacent Angle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 pair of angles which only share one side and do not overlap.</w:t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1828800</wp:posOffset>
            </wp:positionH>
            <wp:positionV relativeFrom="paragraph">
              <wp:posOffset>800100</wp:posOffset>
            </wp:positionV>
            <wp:extent cx="3190875" cy="828675"/>
            <wp:effectExtent l="0" t="0" r="0" b="0"/>
            <wp:wrapSquare wrapText="bothSides" distT="0" distB="0" distL="0" distR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2924181</wp:posOffset>
            </wp:positionH>
            <wp:positionV relativeFrom="paragraph">
              <wp:posOffset>9525</wp:posOffset>
            </wp:positionV>
            <wp:extent cx="1378686" cy="79057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686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Angle Addition Postulate</w:t>
      </w:r>
      <w:r>
        <w:rPr>
          <w:rFonts w:ascii="Calibri" w:eastAsia="Calibri" w:hAnsi="Calibri" w:cs="Calibri"/>
          <w:sz w:val="22"/>
          <w:szCs w:val="22"/>
        </w:rPr>
        <w:tab/>
        <w:t xml:space="preserve">If B is in the interior of </w:t>
      </w:r>
      <m:oMath>
        <m:r>
          <w:rPr>
            <w:rFonts w:ascii="Cambria Math" w:hAnsi="Cambria Math"/>
          </w:rPr>
          <m:t>∠</m:t>
        </m:r>
        <m:r>
          <w:rPr>
            <w:rFonts w:ascii="Calibri" w:eastAsia="Calibri" w:hAnsi="Calibri" w:cs="Calibri"/>
            <w:sz w:val="22"/>
            <w:szCs w:val="22"/>
          </w:rPr>
          <m:t>ADC</m:t>
        </m:r>
      </m:oMath>
      <w:r>
        <w:rPr>
          <w:rFonts w:ascii="Calibri" w:eastAsia="Calibri" w:hAnsi="Calibri" w:cs="Calibri"/>
          <w:sz w:val="22"/>
          <w:szCs w:val="22"/>
        </w:rPr>
        <w:t xml:space="preserve">, then </w:t>
      </w:r>
      <m:oMath>
        <m:r>
          <w:rPr>
            <w:rFonts w:ascii="Calibri" w:eastAsia="Calibri" w:hAnsi="Calibri" w:cs="Calibri"/>
            <w:sz w:val="22"/>
            <w:szCs w:val="22"/>
          </w:rPr>
          <m:t>m</m:t>
        </m:r>
        <m:r>
          <w:rPr>
            <w:rFonts w:ascii="Calibri" w:eastAsia="Calibri" w:hAnsi="Calibri" w:cs="Calibri"/>
            <w:sz w:val="22"/>
            <w:szCs w:val="22"/>
          </w:rPr>
          <m:t>∠</m:t>
        </m:r>
        <m:r>
          <w:rPr>
            <w:rFonts w:ascii="Calibri" w:eastAsia="Calibri" w:hAnsi="Calibri" w:cs="Calibri"/>
            <w:sz w:val="22"/>
            <w:szCs w:val="22"/>
          </w:rPr>
          <m:t>ADB</m:t>
        </m:r>
        <m:r>
          <w:rPr>
            <w:rFonts w:ascii="Calibri" w:eastAsia="Calibri" w:hAnsi="Calibri" w:cs="Calibri"/>
            <w:sz w:val="22"/>
            <w:szCs w:val="22"/>
          </w:rPr>
          <m:t>+</m:t>
        </m:r>
        <m:r>
          <w:rPr>
            <w:rFonts w:ascii="Calibri" w:eastAsia="Calibri" w:hAnsi="Calibri" w:cs="Calibri"/>
            <w:sz w:val="22"/>
            <w:szCs w:val="22"/>
          </w:rPr>
          <m:t>m</m:t>
        </m:r>
        <m:r>
          <w:rPr>
            <w:rFonts w:ascii="Calibri" w:eastAsia="Calibri" w:hAnsi="Calibri" w:cs="Calibri"/>
            <w:sz w:val="22"/>
            <w:szCs w:val="22"/>
          </w:rPr>
          <m:t>∠</m:t>
        </m:r>
        <m:r>
          <w:rPr>
            <w:rFonts w:ascii="Calibri" w:eastAsia="Calibri" w:hAnsi="Calibri" w:cs="Calibri"/>
            <w:sz w:val="22"/>
            <w:szCs w:val="22"/>
          </w:rPr>
          <m:t>BDC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m</m:t>
        </m:r>
        <m:r>
          <w:rPr>
            <w:rFonts w:ascii="Calibri" w:eastAsia="Calibri" w:hAnsi="Calibri" w:cs="Calibri"/>
            <w:sz w:val="22"/>
            <w:szCs w:val="22"/>
          </w:rPr>
          <m:t>∠</m:t>
        </m:r>
        <m:r>
          <w:rPr>
            <w:rFonts w:ascii="Calibri" w:eastAsia="Calibri" w:hAnsi="Calibri" w:cs="Calibri"/>
            <w:sz w:val="22"/>
            <w:szCs w:val="22"/>
          </w:rPr>
          <m:t>ADC</m:t>
        </m:r>
      </m:oMath>
      <w:r>
        <w:rPr>
          <w:rFonts w:ascii="Calibri" w:eastAsia="Calibri" w:hAnsi="Calibri" w:cs="Calibri"/>
          <w:sz w:val="22"/>
          <w:szCs w:val="22"/>
        </w:rPr>
        <w:t>.</w:t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 Linear Pair</w:t>
      </w:r>
      <w:r>
        <w:rPr>
          <w:rFonts w:ascii="Calibri" w:eastAsia="Calibri" w:hAnsi="Calibri" w:cs="Calibri"/>
          <w:sz w:val="22"/>
          <w:szCs w:val="22"/>
        </w:rPr>
        <w:tab/>
        <w:t>A pair of adjacent angles that form a straight line when combined.</w:t>
      </w: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3367088</wp:posOffset>
            </wp:positionH>
            <wp:positionV relativeFrom="paragraph">
              <wp:posOffset>0</wp:posOffset>
            </wp:positionV>
            <wp:extent cx="1590675" cy="752475"/>
            <wp:effectExtent l="0" t="0" r="0" b="0"/>
            <wp:wrapSquare wrapText="bothSides" distT="0" distB="0" distL="0" distR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Linea</w:t>
      </w:r>
      <w:r>
        <w:rPr>
          <w:rFonts w:ascii="Calibri" w:eastAsia="Calibri" w:hAnsi="Calibri" w:cs="Calibri"/>
          <w:b/>
          <w:sz w:val="22"/>
          <w:szCs w:val="22"/>
        </w:rPr>
        <w:t>r Pair Postulate</w:t>
      </w:r>
      <w:r>
        <w:rPr>
          <w:rFonts w:ascii="Calibri" w:eastAsia="Calibri" w:hAnsi="Calibri" w:cs="Calibri"/>
          <w:sz w:val="22"/>
          <w:szCs w:val="22"/>
        </w:rPr>
        <w:tab/>
        <w:t>Linear pair angles are supplementary.</w:t>
      </w: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3309938</wp:posOffset>
            </wp:positionH>
            <wp:positionV relativeFrom="paragraph">
              <wp:posOffset>0</wp:posOffset>
            </wp:positionV>
            <wp:extent cx="1703004" cy="809625"/>
            <wp:effectExtent l="0" t="0" r="0" b="0"/>
            <wp:wrapSquare wrapText="bothSides" distT="0" distB="0" distL="0" distR="0"/>
            <wp:docPr id="2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004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Vertical Angle Theorem (VAT)</w:t>
      </w:r>
      <w:r>
        <w:rPr>
          <w:rFonts w:ascii="Calibri" w:eastAsia="Calibri" w:hAnsi="Calibri" w:cs="Calibri"/>
          <w:sz w:val="22"/>
          <w:szCs w:val="22"/>
        </w:rPr>
        <w:tab/>
        <w:t>Vertical angles are congruent.</w:t>
      </w: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3424238</wp:posOffset>
            </wp:positionH>
            <wp:positionV relativeFrom="paragraph">
              <wp:posOffset>19050</wp:posOffset>
            </wp:positionV>
            <wp:extent cx="1533525" cy="791820"/>
            <wp:effectExtent l="0" t="0" r="0" b="0"/>
            <wp:wrapSquare wrapText="bothSides" distT="0" distB="0" distL="0" distR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Corresponding Angles Postulate</w:t>
      </w:r>
      <w:r>
        <w:rPr>
          <w:rFonts w:ascii="Calibri" w:eastAsia="Calibri" w:hAnsi="Calibri" w:cs="Calibri"/>
          <w:sz w:val="22"/>
          <w:szCs w:val="22"/>
        </w:rPr>
        <w:tab/>
        <w:t xml:space="preserve">Corresponding angles on parallel lines are </w:t>
      </w:r>
      <w:proofErr w:type="gramStart"/>
      <w:r>
        <w:rPr>
          <w:rFonts w:ascii="Calibri" w:eastAsia="Calibri" w:hAnsi="Calibri" w:cs="Calibri"/>
          <w:sz w:val="22"/>
          <w:szCs w:val="22"/>
        </w:rPr>
        <w:t>congruent..</w:t>
      </w:r>
      <w:proofErr w:type="gramEnd"/>
      <w:r>
        <w:rPr>
          <w:noProof/>
        </w:rPr>
        <w:drawing>
          <wp:anchor distT="0" distB="0" distL="0" distR="0" simplePos="0" relativeHeight="251668480" behindDoc="0" locked="0" layoutInCell="1" hidden="0" allowOverlap="1">
            <wp:simplePos x="0" y="0"/>
            <wp:positionH relativeFrom="column">
              <wp:posOffset>3424237</wp:posOffset>
            </wp:positionH>
            <wp:positionV relativeFrom="paragraph">
              <wp:posOffset>0</wp:posOffset>
            </wp:positionV>
            <wp:extent cx="1537263" cy="809625"/>
            <wp:effectExtent l="0" t="0" r="0" b="0"/>
            <wp:wrapSquare wrapText="bothSides" distT="0" distB="0" distL="0" distR="0"/>
            <wp:docPr id="3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263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Alternate Interior Angles Theorem</w:t>
      </w:r>
      <w:r>
        <w:rPr>
          <w:rFonts w:ascii="Calibri" w:eastAsia="Calibri" w:hAnsi="Calibri" w:cs="Calibri"/>
          <w:sz w:val="22"/>
          <w:szCs w:val="22"/>
        </w:rPr>
        <w:tab/>
        <w:t>Alternate interior</w:t>
      </w:r>
      <w:r>
        <w:rPr>
          <w:rFonts w:ascii="Calibri" w:eastAsia="Calibri" w:hAnsi="Calibri" w:cs="Calibri"/>
          <w:sz w:val="22"/>
          <w:szCs w:val="22"/>
        </w:rPr>
        <w:t xml:space="preserve"> angles on parallel </w:t>
      </w:r>
      <w:proofErr w:type="gramStart"/>
      <w:r>
        <w:rPr>
          <w:rFonts w:ascii="Calibri" w:eastAsia="Calibri" w:hAnsi="Calibri" w:cs="Calibri"/>
          <w:sz w:val="22"/>
          <w:szCs w:val="22"/>
        </w:rPr>
        <w:t>lines  are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congruent.</w:t>
      </w:r>
      <w:r>
        <w:rPr>
          <w:noProof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column">
              <wp:posOffset>3400425</wp:posOffset>
            </wp:positionH>
            <wp:positionV relativeFrom="paragraph">
              <wp:posOffset>16789</wp:posOffset>
            </wp:positionV>
            <wp:extent cx="1533525" cy="783311"/>
            <wp:effectExtent l="0" t="0" r="0" b="0"/>
            <wp:wrapSquare wrapText="bothSides" distT="0" distB="0" distL="0" distR="0"/>
            <wp:docPr id="2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83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Alternate Exterior Angles Theorem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Alternate exterior angles on parallel lines are congruent.</w:t>
      </w:r>
      <w:r>
        <w:rPr>
          <w:noProof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3441303</wp:posOffset>
            </wp:positionH>
            <wp:positionV relativeFrom="paragraph">
              <wp:posOffset>0</wp:posOffset>
            </wp:positionV>
            <wp:extent cx="1487011" cy="809625"/>
            <wp:effectExtent l="0" t="0" r="0" b="0"/>
            <wp:wrapSquare wrapText="bothSides" distT="0" distB="0" distL="0" distR="0"/>
            <wp:docPr id="1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011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Consecutive Interior Angles Theorem</w:t>
      </w:r>
      <w:r>
        <w:rPr>
          <w:rFonts w:ascii="Calibri" w:eastAsia="Calibri" w:hAnsi="Calibri" w:cs="Calibri"/>
          <w:sz w:val="22"/>
          <w:szCs w:val="22"/>
        </w:rPr>
        <w:tab/>
        <w:t xml:space="preserve">Consecutive interior angles on parallel lines are </w:t>
      </w:r>
      <w:proofErr w:type="gramStart"/>
      <w:r>
        <w:rPr>
          <w:rFonts w:ascii="Calibri" w:eastAsia="Calibri" w:hAnsi="Calibri" w:cs="Calibri"/>
          <w:sz w:val="22"/>
          <w:szCs w:val="22"/>
        </w:rPr>
        <w:t>supplementary..</w:t>
      </w:r>
      <w:proofErr w:type="gramEnd"/>
      <w:r>
        <w:rPr>
          <w:noProof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3448050</wp:posOffset>
            </wp:positionH>
            <wp:positionV relativeFrom="paragraph">
              <wp:posOffset>9525</wp:posOffset>
            </wp:positionV>
            <wp:extent cx="1485900" cy="752990"/>
            <wp:effectExtent l="0" t="0" r="0" b="0"/>
            <wp:wrapSquare wrapText="bothSides" distT="0" distB="0" distL="0" distR="0"/>
            <wp:docPr id="2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5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Consecutive Exte</w:t>
      </w:r>
      <w:r>
        <w:rPr>
          <w:rFonts w:ascii="Calibri" w:eastAsia="Calibri" w:hAnsi="Calibri" w:cs="Calibri"/>
          <w:b/>
          <w:sz w:val="22"/>
          <w:szCs w:val="22"/>
        </w:rPr>
        <w:t>rior Angles Theorem</w:t>
      </w:r>
      <w:r>
        <w:rPr>
          <w:rFonts w:ascii="Calibri" w:eastAsia="Calibri" w:hAnsi="Calibri" w:cs="Calibri"/>
          <w:sz w:val="22"/>
          <w:szCs w:val="22"/>
        </w:rPr>
        <w:tab/>
        <w:t>Consecutive exterior angles on parallel lines are supplementary.</w:t>
      </w:r>
      <w:r>
        <w:rPr>
          <w:noProof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3357562</wp:posOffset>
            </wp:positionH>
            <wp:positionV relativeFrom="paragraph">
              <wp:posOffset>0</wp:posOffset>
            </wp:positionV>
            <wp:extent cx="1619250" cy="809625"/>
            <wp:effectExtent l="0" t="0" r="0" b="0"/>
            <wp:wrapSquare wrapText="bothSides" distT="0" distB="0" distL="0" distR="0"/>
            <wp:docPr id="2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 Angle Bisector</w:t>
      </w:r>
      <w:r>
        <w:rPr>
          <w:rFonts w:ascii="Calibri" w:eastAsia="Calibri" w:hAnsi="Calibri" w:cs="Calibri"/>
          <w:sz w:val="22"/>
          <w:szCs w:val="22"/>
        </w:rPr>
        <w:tab/>
        <w:t>A line that bisects an angle, divides it into two congruent halves.</w:t>
      </w:r>
      <w:r>
        <w:rPr>
          <w:noProof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3681413</wp:posOffset>
            </wp:positionH>
            <wp:positionV relativeFrom="paragraph">
              <wp:posOffset>0</wp:posOffset>
            </wp:positionV>
            <wp:extent cx="965296" cy="752475"/>
            <wp:effectExtent l="0" t="0" r="0" b="0"/>
            <wp:wrapSquare wrapText="bothSides" distT="0" distB="0" distL="0" distR="0"/>
            <wp:docPr id="36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96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Triangle Angle Sum Theorem</w:t>
      </w:r>
      <w:r>
        <w:rPr>
          <w:rFonts w:ascii="Calibri" w:eastAsia="Calibri" w:hAnsi="Calibri" w:cs="Calibri"/>
          <w:sz w:val="22"/>
          <w:szCs w:val="22"/>
        </w:rPr>
        <w:tab/>
        <w:t>The sum of all the interior angles of a triangle 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m:oMath>
        <m:r>
          <w:rPr>
            <w:rFonts w:ascii="Calibri" w:eastAsia="Calibri" w:hAnsi="Calibri" w:cs="Calibri"/>
            <w:sz w:val="22"/>
            <w:szCs w:val="22"/>
          </w:rPr>
          <m:t>18</m:t>
        </m:r>
        <m:sSup>
          <m:sSup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sSupPr>
          <m:e>
            <m:r>
              <w:rPr>
                <w:rFonts w:ascii="Calibri" w:eastAsia="Calibri" w:hAnsi="Calibri" w:cs="Calibri"/>
                <w:sz w:val="22"/>
                <w:szCs w:val="22"/>
              </w:rPr>
              <m:t>0</m:t>
            </m:r>
          </m:e>
          <m:sup>
            <m:r>
              <w:rPr>
                <w:rFonts w:ascii="Calibri" w:eastAsia="Calibri" w:hAnsi="Calibri" w:cs="Calibri"/>
                <w:sz w:val="22"/>
                <w:szCs w:val="22"/>
              </w:rPr>
              <m:t>∘</m:t>
            </m:r>
          </m:sup>
        </m:sSup>
      </m:oMath>
      <w:r>
        <w:rPr>
          <w:rFonts w:ascii="Calibri" w:eastAsia="Calibri" w:hAnsi="Calibri" w:cs="Calibri"/>
          <w:sz w:val="22"/>
          <w:szCs w:val="22"/>
        </w:rPr>
        <w:t>.</w:t>
      </w:r>
      <w:r>
        <w:rPr>
          <w:noProof/>
        </w:rPr>
        <w:drawing>
          <wp:anchor distT="0" distB="0" distL="0" distR="0" simplePos="0" relativeHeight="251674624" behindDoc="0" locked="0" layoutInCell="1" hidden="0" allowOverlap="1">
            <wp:simplePos x="0" y="0"/>
            <wp:positionH relativeFrom="column">
              <wp:posOffset>3752850</wp:posOffset>
            </wp:positionH>
            <wp:positionV relativeFrom="paragraph">
              <wp:posOffset>0</wp:posOffset>
            </wp:positionV>
            <wp:extent cx="827485" cy="808241"/>
            <wp:effectExtent l="0" t="0" r="0" b="0"/>
            <wp:wrapSquare wrapText="bothSides" distT="0" distB="0" distL="0" distR="0"/>
            <wp:docPr id="2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485" cy="808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 Congruent Segments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Segments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congruent if and only if they are equal in length.</w:t>
      </w:r>
      <w:r>
        <w:rPr>
          <w:noProof/>
        </w:rPr>
        <w:drawing>
          <wp:anchor distT="0" distB="0" distL="0" distR="0" simplePos="0" relativeHeight="251675648" behindDoc="0" locked="0" layoutInCell="1" hidden="0" allowOverlap="1">
            <wp:simplePos x="0" y="0"/>
            <wp:positionH relativeFrom="column">
              <wp:posOffset>3038874</wp:posOffset>
            </wp:positionH>
            <wp:positionV relativeFrom="paragraph">
              <wp:posOffset>9525</wp:posOffset>
            </wp:positionV>
            <wp:extent cx="1748398" cy="752475"/>
            <wp:effectExtent l="0" t="0" r="0" b="0"/>
            <wp:wrapSquare wrapText="bothSides" distT="0" distB="0" distL="0" distR="0"/>
            <wp:docPr id="38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398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Segment Addition Postulate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m:oMath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is on </w:t>
      </w:r>
      <m:oMath>
        <m:bar>
          <m:bar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barPr>
          <m:e>
            <m:r>
              <w:rPr>
                <w:rFonts w:ascii="Calibri" w:eastAsia="Calibri" w:hAnsi="Calibri" w:cs="Calibri"/>
                <w:sz w:val="22"/>
                <w:szCs w:val="22"/>
              </w:rPr>
              <m:t>AC</m:t>
            </m:r>
          </m:e>
        </m:bar>
      </m:oMath>
      <w:r>
        <w:rPr>
          <w:rFonts w:ascii="Calibri" w:eastAsia="Calibri" w:hAnsi="Calibri" w:cs="Calibri"/>
          <w:sz w:val="22"/>
          <w:szCs w:val="22"/>
        </w:rPr>
        <w:t xml:space="preserve">, then </w:t>
      </w:r>
      <m:oMath>
        <m:r>
          <w:rPr>
            <w:rFonts w:ascii="Calibri" w:eastAsia="Calibri" w:hAnsi="Calibri" w:cs="Calibri"/>
            <w:sz w:val="22"/>
            <w:szCs w:val="22"/>
          </w:rPr>
          <m:t>AB</m:t>
        </m:r>
        <m:r>
          <w:rPr>
            <w:rFonts w:ascii="Calibri" w:eastAsia="Calibri" w:hAnsi="Calibri" w:cs="Calibri"/>
            <w:sz w:val="22"/>
            <w:szCs w:val="22"/>
          </w:rPr>
          <m:t>+</m:t>
        </m:r>
        <m:r>
          <w:rPr>
            <w:rFonts w:ascii="Calibri" w:eastAsia="Calibri" w:hAnsi="Calibri" w:cs="Calibri"/>
            <w:sz w:val="22"/>
            <w:szCs w:val="22"/>
          </w:rPr>
          <m:t>BC</m:t>
        </m:r>
        <m:r>
          <w:rPr>
            <w:rFonts w:ascii="Calibri" w:eastAsia="Calibri" w:hAnsi="Calibri" w:cs="Calibri"/>
            <w:sz w:val="22"/>
            <w:szCs w:val="22"/>
          </w:rPr>
          <m:t>=</m:t>
        </m:r>
        <m:r>
          <w:rPr>
            <w:rFonts w:ascii="Calibri" w:eastAsia="Calibri" w:hAnsi="Calibri" w:cs="Calibri"/>
            <w:sz w:val="22"/>
            <w:szCs w:val="22"/>
          </w:rPr>
          <m:t>AC</m:t>
        </m:r>
      </m:oMath>
      <w:r>
        <w:rPr>
          <w:rFonts w:ascii="Calibri" w:eastAsia="Calibri" w:hAnsi="Calibri" w:cs="Calibri"/>
          <w:sz w:val="22"/>
          <w:szCs w:val="22"/>
        </w:rPr>
        <w:t>.</w:t>
      </w:r>
      <w:r>
        <w:rPr>
          <w:noProof/>
        </w:rPr>
        <w:drawing>
          <wp:anchor distT="0" distB="0" distL="0" distR="0" simplePos="0" relativeHeight="251676672" behindDoc="0" locked="0" layoutInCell="1" hidden="0" allowOverlap="1">
            <wp:simplePos x="0" y="0"/>
            <wp:positionH relativeFrom="column">
              <wp:posOffset>1992870</wp:posOffset>
            </wp:positionH>
            <wp:positionV relativeFrom="paragraph">
              <wp:posOffset>0</wp:posOffset>
            </wp:positionV>
            <wp:extent cx="3017280" cy="839314"/>
            <wp:effectExtent l="0" t="0" r="0" b="0"/>
            <wp:wrapSquare wrapText="bothSides" distT="0" distB="0" distL="0" distR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280" cy="839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 Midpoint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m:oMath>
        <m:r>
          <w:rPr>
            <w:rFonts w:ascii="Calibri" w:eastAsia="Calibri" w:hAnsi="Calibri" w:cs="Calibri"/>
            <w:sz w:val="22"/>
            <w:szCs w:val="22"/>
          </w:rPr>
          <m:t>B</m:t>
        </m:r>
      </m:oMath>
      <w:r>
        <w:rPr>
          <w:rFonts w:ascii="Calibri" w:eastAsia="Calibri" w:hAnsi="Calibri" w:cs="Calibri"/>
          <w:sz w:val="22"/>
          <w:szCs w:val="22"/>
        </w:rPr>
        <w:t xml:space="preserve"> is the midpoint of </w:t>
      </w:r>
      <m:oMath>
        <m:bar>
          <m:bar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barPr>
          <m:e>
            <m:r>
              <w:rPr>
                <w:rFonts w:ascii="Calibri" w:eastAsia="Calibri" w:hAnsi="Calibri" w:cs="Calibri"/>
                <w:sz w:val="22"/>
                <w:szCs w:val="22"/>
              </w:rPr>
              <m:t>AC</m:t>
            </m:r>
          </m:e>
        </m:bar>
      </m:oMath>
      <w:r>
        <w:rPr>
          <w:rFonts w:ascii="Calibri" w:eastAsia="Calibri" w:hAnsi="Calibri" w:cs="Calibri"/>
          <w:sz w:val="22"/>
          <w:szCs w:val="22"/>
        </w:rPr>
        <w:t xml:space="preserve">, then  </w:t>
      </w:r>
      <m:oMath>
        <m:bar>
          <m:bar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barPr>
          <m:e>
            <m:r>
              <w:rPr>
                <w:rFonts w:ascii="Calibri" w:eastAsia="Calibri" w:hAnsi="Calibri" w:cs="Calibri"/>
                <w:sz w:val="22"/>
                <w:szCs w:val="22"/>
              </w:rPr>
              <m:t>AB</m:t>
            </m:r>
            <m:r>
              <w:rPr>
                <w:rFonts w:ascii="Calibri" w:eastAsia="Calibri" w:hAnsi="Calibri" w:cs="Calibri"/>
                <w:sz w:val="22"/>
                <w:szCs w:val="22"/>
              </w:rPr>
              <m:t xml:space="preserve"> </m:t>
            </m:r>
          </m:e>
        </m:bar>
      </m:oMath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9700" cy="127000"/>
            <wp:effectExtent l="0" t="0" r="0" b="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m:oMath>
        <m:bar>
          <m:barPr>
            <m:ctrlPr>
              <w:rPr>
                <w:rFonts w:ascii="Calibri" w:eastAsia="Calibri" w:hAnsi="Calibri" w:cs="Calibri"/>
                <w:sz w:val="22"/>
                <w:szCs w:val="22"/>
              </w:rPr>
            </m:ctrlPr>
          </m:barPr>
          <m:e>
            <m:r>
              <w:rPr>
                <w:rFonts w:ascii="Calibri" w:eastAsia="Calibri" w:hAnsi="Calibri" w:cs="Calibri"/>
                <w:sz w:val="22"/>
                <w:szCs w:val="22"/>
              </w:rPr>
              <m:t>BC</m:t>
            </m:r>
          </m:e>
        </m:bar>
      </m:oMath>
      <w:r>
        <w:rPr>
          <w:rFonts w:ascii="Calibri" w:eastAsia="Calibri" w:hAnsi="Calibri" w:cs="Calibri"/>
          <w:sz w:val="22"/>
          <w:szCs w:val="22"/>
        </w:rPr>
        <w:t>.</w:t>
      </w:r>
      <w:r>
        <w:rPr>
          <w:noProof/>
        </w:rPr>
        <w:drawing>
          <wp:anchor distT="0" distB="0" distL="0" distR="0" simplePos="0" relativeHeight="251677696" behindDoc="0" locked="0" layoutInCell="1" hidden="0" allowOverlap="1">
            <wp:simplePos x="0" y="0"/>
            <wp:positionH relativeFrom="column">
              <wp:posOffset>3219883</wp:posOffset>
            </wp:positionH>
            <wp:positionV relativeFrom="paragraph">
              <wp:posOffset>9525</wp:posOffset>
            </wp:positionV>
            <wp:extent cx="1361642" cy="809625"/>
            <wp:effectExtent l="0" t="0" r="0" b="0"/>
            <wp:wrapSquare wrapText="bothSides" distT="0" distB="0" distL="0" distR="0"/>
            <wp:docPr id="1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1642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 Segment Bisector</w:t>
      </w:r>
      <w:r>
        <w:rPr>
          <w:rFonts w:ascii="Calibri" w:eastAsia="Calibri" w:hAnsi="Calibri" w:cs="Calibri"/>
          <w:sz w:val="22"/>
          <w:szCs w:val="22"/>
        </w:rPr>
        <w:tab/>
        <w:t>A line that bisects a segment, divides it into two congruent halves.</w:t>
      </w:r>
      <w:r>
        <w:rPr>
          <w:noProof/>
        </w:rPr>
        <w:drawing>
          <wp:anchor distT="0" distB="0" distL="0" distR="0" simplePos="0" relativeHeight="251678720" behindDoc="0" locked="0" layoutInCell="1" hidden="0" allowOverlap="1">
            <wp:simplePos x="0" y="0"/>
            <wp:positionH relativeFrom="column">
              <wp:posOffset>3314700</wp:posOffset>
            </wp:positionH>
            <wp:positionV relativeFrom="paragraph">
              <wp:posOffset>2778</wp:posOffset>
            </wp:positionV>
            <wp:extent cx="1209313" cy="809625"/>
            <wp:effectExtent l="0" t="0" r="0" b="0"/>
            <wp:wrapSquare wrapText="bothSides" distT="0" distB="0" distL="0" distR="0"/>
            <wp:docPr id="34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313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9744" behindDoc="0" locked="0" layoutInCell="1" hidden="0" allowOverlap="1">
            <wp:simplePos x="0" y="0"/>
            <wp:positionH relativeFrom="column">
              <wp:posOffset>3381375</wp:posOffset>
            </wp:positionH>
            <wp:positionV relativeFrom="paragraph">
              <wp:posOffset>819150</wp:posOffset>
            </wp:positionV>
            <wp:extent cx="1144174" cy="752475"/>
            <wp:effectExtent l="0" t="0" r="0" b="0"/>
            <wp:wrapSquare wrapText="bothSides" distT="114300" distB="114300" distL="114300" distR="114300"/>
            <wp:docPr id="1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174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960" w:line="276" w:lineRule="auto"/>
        <w:ind w:left="4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 Perpendicular Bisector</w:t>
      </w:r>
      <w:r>
        <w:rPr>
          <w:rFonts w:ascii="Calibri" w:eastAsia="Calibri" w:hAnsi="Calibri" w:cs="Calibri"/>
          <w:sz w:val="22"/>
          <w:szCs w:val="22"/>
        </w:rPr>
        <w:tab/>
        <w:t>A perpendicular line that bisects a segment at a right angle.</w:t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144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SSS Triangle Congruence Theorem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Triangles are congruent if all three corresponding sides </w:t>
      </w:r>
      <w:proofErr w:type="gramStart"/>
      <w:r>
        <w:rPr>
          <w:rFonts w:ascii="Calibri" w:eastAsia="Calibri" w:hAnsi="Calibri" w:cs="Calibri"/>
          <w:sz w:val="22"/>
          <w:szCs w:val="22"/>
        </w:rPr>
        <w:t>are  congruent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noProof/>
        </w:rPr>
        <w:drawing>
          <wp:anchor distT="0" distB="0" distL="0" distR="0" simplePos="0" relativeHeight="251680768" behindDoc="0" locked="0" layoutInCell="1" hidden="0" allowOverlap="1">
            <wp:simplePos x="0" y="0"/>
            <wp:positionH relativeFrom="column">
              <wp:posOffset>2340372</wp:posOffset>
            </wp:positionH>
            <wp:positionV relativeFrom="paragraph">
              <wp:posOffset>0</wp:posOffset>
            </wp:positionV>
            <wp:extent cx="2629939" cy="1295489"/>
            <wp:effectExtent l="0" t="0" r="0" b="0"/>
            <wp:wrapSquare wrapText="bothSides" distT="0" distB="0" distL="0" distR="0"/>
            <wp:docPr id="31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939" cy="1295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144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SAS Triangle Congruence Theorem</w:t>
      </w:r>
      <w:r>
        <w:rPr>
          <w:rFonts w:ascii="Calibri" w:eastAsia="Calibri" w:hAnsi="Calibri" w:cs="Calibri"/>
          <w:sz w:val="22"/>
          <w:szCs w:val="22"/>
        </w:rPr>
        <w:tab/>
        <w:t xml:space="preserve">Triangles are congruent if two corresponding sides are congruent and </w:t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their included angles are congruent.</w:t>
      </w:r>
      <w:r>
        <w:rPr>
          <w:noProof/>
        </w:rPr>
        <w:drawing>
          <wp:anchor distT="0" distB="0" distL="0" distR="0" simplePos="0" relativeHeight="251681792" behindDoc="0" locked="0" layoutInCell="1" hidden="0" allowOverlap="1">
            <wp:simplePos x="0" y="0"/>
            <wp:positionH relativeFrom="column">
              <wp:posOffset>2340372</wp:posOffset>
            </wp:positionH>
            <wp:positionV relativeFrom="paragraph">
              <wp:posOffset>0</wp:posOffset>
            </wp:positionV>
            <wp:extent cx="2628900" cy="1302185"/>
            <wp:effectExtent l="0" t="0" r="0" b="0"/>
            <wp:wrapSquare wrapText="bothSides" distT="0" distB="0" distL="0" distR="0"/>
            <wp:docPr id="3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0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144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ASA Triangle Congruence Theorem</w:t>
      </w:r>
      <w:r>
        <w:rPr>
          <w:rFonts w:ascii="Calibri" w:eastAsia="Calibri" w:hAnsi="Calibri" w:cs="Calibri"/>
          <w:sz w:val="22"/>
          <w:szCs w:val="22"/>
        </w:rPr>
        <w:tab/>
        <w:t>Triangl</w:t>
      </w:r>
      <w:r>
        <w:rPr>
          <w:rFonts w:ascii="Calibri" w:eastAsia="Calibri" w:hAnsi="Calibri" w:cs="Calibri"/>
          <w:sz w:val="22"/>
          <w:szCs w:val="22"/>
        </w:rPr>
        <w:t xml:space="preserve">es are congruent if two corresponding angles are congruent and </w:t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their included sides are congruent.</w:t>
      </w:r>
      <w:r>
        <w:rPr>
          <w:noProof/>
        </w:rPr>
        <w:drawing>
          <wp:anchor distT="0" distB="0" distL="0" distR="0" simplePos="0" relativeHeight="251682816" behindDoc="0" locked="0" layoutInCell="1" hidden="0" allowOverlap="1">
            <wp:simplePos x="0" y="0"/>
            <wp:positionH relativeFrom="column">
              <wp:posOffset>2400300</wp:posOffset>
            </wp:positionH>
            <wp:positionV relativeFrom="paragraph">
              <wp:posOffset>9525</wp:posOffset>
            </wp:positionV>
            <wp:extent cx="2571750" cy="1266392"/>
            <wp:effectExtent l="0" t="0" r="0" b="0"/>
            <wp:wrapSquare wrapText="bothSides" distT="0" distB="0" distL="0" distR="0"/>
            <wp:docPr id="33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66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144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AAS Triangle Congruence Theorem</w:t>
      </w:r>
      <w:r>
        <w:rPr>
          <w:rFonts w:ascii="Calibri" w:eastAsia="Calibri" w:hAnsi="Calibri" w:cs="Calibri"/>
          <w:sz w:val="22"/>
          <w:szCs w:val="22"/>
        </w:rPr>
        <w:tab/>
        <w:t xml:space="preserve">Triangles are congruent if two corresponding angles are congruent and </w:t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one pair of corresponding non-included sides are</w:t>
      </w:r>
      <w:r>
        <w:rPr>
          <w:rFonts w:ascii="Calibri" w:eastAsia="Calibri" w:hAnsi="Calibri" w:cs="Calibri"/>
          <w:sz w:val="22"/>
          <w:szCs w:val="22"/>
        </w:rPr>
        <w:t xml:space="preserve"> congruent.</w:t>
      </w:r>
      <w:r>
        <w:rPr>
          <w:noProof/>
        </w:rPr>
        <w:drawing>
          <wp:anchor distT="0" distB="0" distL="0" distR="0" simplePos="0" relativeHeight="251683840" behindDoc="0" locked="0" layoutInCell="1" hidden="0" allowOverlap="1">
            <wp:simplePos x="0" y="0"/>
            <wp:positionH relativeFrom="column">
              <wp:posOffset>2326878</wp:posOffset>
            </wp:positionH>
            <wp:positionV relativeFrom="paragraph">
              <wp:posOffset>0</wp:posOffset>
            </wp:positionV>
            <wp:extent cx="2688198" cy="1295400"/>
            <wp:effectExtent l="0" t="0" r="0" b="0"/>
            <wp:wrapSquare wrapText="bothSides" distT="0" distB="0" distL="0" distR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198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144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HL Triangle Congruence Theorem</w:t>
      </w:r>
      <w:r>
        <w:rPr>
          <w:rFonts w:ascii="Calibri" w:eastAsia="Calibri" w:hAnsi="Calibri" w:cs="Calibri"/>
          <w:sz w:val="22"/>
          <w:szCs w:val="22"/>
        </w:rPr>
        <w:tab/>
        <w:t xml:space="preserve">Right triangles are congruent if the hypotenuse of each is congruent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ab/>
        <w:t>and one of the corresponding legs is congruent.</w:t>
      </w:r>
      <w:r>
        <w:rPr>
          <w:noProof/>
        </w:rPr>
        <w:drawing>
          <wp:anchor distT="0" distB="0" distL="0" distR="0" simplePos="0" relativeHeight="251684864" behindDoc="0" locked="0" layoutInCell="1" hidden="0" allowOverlap="1">
            <wp:simplePos x="0" y="0"/>
            <wp:positionH relativeFrom="column">
              <wp:posOffset>2245122</wp:posOffset>
            </wp:positionH>
            <wp:positionV relativeFrom="paragraph">
              <wp:posOffset>0</wp:posOffset>
            </wp:positionV>
            <wp:extent cx="2752725" cy="1353922"/>
            <wp:effectExtent l="0" t="0" r="0" b="0"/>
            <wp:wrapSquare wrapText="bothSides" distT="0" distB="0" distL="0" distR="0"/>
            <wp:docPr id="27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353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128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Corresponding Parts of Congruent</w:t>
      </w:r>
      <w:r>
        <w:rPr>
          <w:rFonts w:ascii="Calibri" w:eastAsia="Calibri" w:hAnsi="Calibri" w:cs="Calibri"/>
          <w:sz w:val="22"/>
          <w:szCs w:val="22"/>
        </w:rPr>
        <w:tab/>
        <w:t>If two triangles are congruent, then all their correspondin</w:t>
      </w:r>
      <w:r>
        <w:rPr>
          <w:rFonts w:ascii="Calibri" w:eastAsia="Calibri" w:hAnsi="Calibri" w:cs="Calibri"/>
          <w:sz w:val="22"/>
          <w:szCs w:val="22"/>
        </w:rPr>
        <w:t>g parts are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Triangles are Congruent (CPCTC)</w:t>
      </w:r>
      <w:r>
        <w:rPr>
          <w:rFonts w:ascii="Calibri" w:eastAsia="Calibri" w:hAnsi="Calibri" w:cs="Calibri"/>
          <w:sz w:val="22"/>
          <w:szCs w:val="22"/>
        </w:rPr>
        <w:tab/>
        <w:t>congruent as well.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noProof/>
        </w:rPr>
        <w:drawing>
          <wp:anchor distT="0" distB="0" distL="0" distR="0" simplePos="0" relativeHeight="251685888" behindDoc="0" locked="0" layoutInCell="1" hidden="0" allowOverlap="1">
            <wp:simplePos x="0" y="0"/>
            <wp:positionH relativeFrom="column">
              <wp:posOffset>2324100</wp:posOffset>
            </wp:positionH>
            <wp:positionV relativeFrom="paragraph">
              <wp:posOffset>37001</wp:posOffset>
            </wp:positionV>
            <wp:extent cx="2628900" cy="1242953"/>
            <wp:effectExtent l="0" t="0" r="0" b="0"/>
            <wp:wrapSquare wrapText="bothSides" distT="0" distB="0" distL="0" distR="0"/>
            <wp:docPr id="29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35"/>
                    <a:srcRect t="15221" b="1706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42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AA Triangle Similarity Theorem</w:t>
      </w:r>
      <w:r>
        <w:rPr>
          <w:rFonts w:ascii="Calibri" w:eastAsia="Calibri" w:hAnsi="Calibri" w:cs="Calibri"/>
          <w:sz w:val="22"/>
          <w:szCs w:val="22"/>
        </w:rPr>
        <w:tab/>
        <w:t>Triangles are similar if two corresponding angles are congruent.</w:t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noProof/>
        </w:rPr>
        <w:drawing>
          <wp:anchor distT="0" distB="0" distL="0" distR="0" simplePos="0" relativeHeight="251686912" behindDoc="0" locked="0" layoutInCell="1" hidden="0" allowOverlap="1">
            <wp:simplePos x="0" y="0"/>
            <wp:positionH relativeFrom="column">
              <wp:posOffset>2326305</wp:posOffset>
            </wp:positionH>
            <wp:positionV relativeFrom="paragraph">
              <wp:posOffset>0</wp:posOffset>
            </wp:positionV>
            <wp:extent cx="2582745" cy="1329077"/>
            <wp:effectExtent l="0" t="0" r="0" b="0"/>
            <wp:wrapSquare wrapText="bothSides" distT="0" distB="0" distL="0" distR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745" cy="1329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tabs>
          <w:tab w:val="left" w:pos="7920"/>
        </w:tabs>
        <w:spacing w:before="200" w:after="128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SSS Triangle Similarity Theorem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Triangles are similar if three corresponding sides </w:t>
      </w:r>
      <w:proofErr w:type="gramStart"/>
      <w:r>
        <w:rPr>
          <w:rFonts w:ascii="Calibri" w:eastAsia="Calibri" w:hAnsi="Calibri" w:cs="Calibri"/>
          <w:sz w:val="22"/>
          <w:szCs w:val="22"/>
        </w:rPr>
        <w:t>are  proportional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libri" w:eastAsia="Calibri" w:hAnsi="Calibri" w:cs="Calibri"/>
                    <w:sz w:val="40"/>
                    <w:szCs w:val="40"/>
                  </w:rPr>
                </m:ctrlPr>
              </m:sSubPr>
              <m:e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libri" w:eastAsia="Calibri" w:hAnsi="Calibri" w:cs="Calibri"/>
                    <w:sz w:val="40"/>
                    <w:szCs w:val="40"/>
                  </w:rPr>
                </m:ctrlPr>
              </m:sSubPr>
              <m:e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2</m:t>
                </m:r>
              </m:sub>
            </m:sSub>
          </m:den>
        </m:f>
        <m:r>
          <w:rPr>
            <w:rFonts w:ascii="Calibri" w:eastAsia="Calibri" w:hAnsi="Calibri" w:cs="Calibri"/>
            <w:sz w:val="40"/>
            <w:szCs w:val="40"/>
          </w:rPr>
          <m:t>=</m:t>
        </m:r>
        <m:f>
          <m:fPr>
            <m:ctrlPr>
              <w:rPr>
                <w:rFonts w:ascii="Calibri" w:eastAsia="Calibri" w:hAnsi="Calibri" w:cs="Calibri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libri" w:eastAsia="Calibri" w:hAnsi="Calibri" w:cs="Calibri"/>
                    <w:sz w:val="40"/>
                    <w:szCs w:val="40"/>
                  </w:rPr>
                </m:ctrlPr>
              </m:sSubPr>
              <m:e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b</m:t>
                </m:r>
              </m:e>
              <m:sub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libri" w:eastAsia="Calibri" w:hAnsi="Calibri" w:cs="Calibri"/>
                    <w:sz w:val="40"/>
                    <w:szCs w:val="40"/>
                  </w:rPr>
                </m:ctrlPr>
              </m:sSubPr>
              <m:e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b</m:t>
                </m:r>
              </m:e>
              <m:sub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2</m:t>
                </m:r>
              </m:sub>
            </m:sSub>
          </m:den>
        </m:f>
        <m:r>
          <w:rPr>
            <w:rFonts w:ascii="Calibri" w:eastAsia="Calibri" w:hAnsi="Calibri" w:cs="Calibri"/>
            <w:sz w:val="40"/>
            <w:szCs w:val="40"/>
          </w:rPr>
          <m:t>=</m:t>
        </m:r>
        <m:f>
          <m:fPr>
            <m:ctrlPr>
              <w:rPr>
                <w:rFonts w:ascii="Calibri" w:eastAsia="Calibri" w:hAnsi="Calibri" w:cs="Calibri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libri" w:eastAsia="Calibri" w:hAnsi="Calibri" w:cs="Calibri"/>
                    <w:sz w:val="40"/>
                    <w:szCs w:val="40"/>
                  </w:rPr>
                </m:ctrlPr>
              </m:sSubPr>
              <m:e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c</m:t>
                </m:r>
              </m:e>
              <m:sub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libri" w:eastAsia="Calibri" w:hAnsi="Calibri" w:cs="Calibri"/>
                    <w:sz w:val="40"/>
                    <w:szCs w:val="40"/>
                  </w:rPr>
                </m:ctrlPr>
              </m:sSubPr>
              <m:e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c</m:t>
                </m:r>
              </m:e>
              <m:sub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2</m:t>
                </m:r>
              </m:sub>
            </m:sSub>
          </m:den>
        </m:f>
      </m:oMath>
      <w:r>
        <w:rPr>
          <w:noProof/>
        </w:rPr>
        <w:drawing>
          <wp:anchor distT="0" distB="0" distL="0" distR="0" simplePos="0" relativeHeight="251687936" behindDoc="0" locked="0" layoutInCell="1" hidden="0" allowOverlap="1">
            <wp:simplePos x="0" y="0"/>
            <wp:positionH relativeFrom="column">
              <wp:posOffset>2351576</wp:posOffset>
            </wp:positionH>
            <wp:positionV relativeFrom="paragraph">
              <wp:posOffset>152400</wp:posOffset>
            </wp:positionV>
            <wp:extent cx="2628900" cy="1448578"/>
            <wp:effectExtent l="0" t="0" r="0" b="0"/>
            <wp:wrapSquare wrapText="bothSides" distT="0" distB="0" distL="0" distR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48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DE" w:rsidRDefault="007646E7">
      <w:pPr>
        <w:numPr>
          <w:ilvl w:val="0"/>
          <w:numId w:val="1"/>
        </w:numPr>
        <w:shd w:val="clear" w:color="auto" w:fill="EFEFEF"/>
        <w:tabs>
          <w:tab w:val="left" w:pos="7920"/>
        </w:tabs>
        <w:spacing w:before="200" w:after="1280" w:line="27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SAS Triangle Similarity Theorem</w:t>
      </w:r>
      <w:r>
        <w:rPr>
          <w:rFonts w:ascii="Calibri" w:eastAsia="Calibri" w:hAnsi="Calibri" w:cs="Calibri"/>
          <w:sz w:val="22"/>
          <w:szCs w:val="22"/>
        </w:rPr>
        <w:tab/>
        <w:t xml:space="preserve">Triangles are similar if two corresponding sides are proportional </w:t>
      </w:r>
      <w:r>
        <w:rPr>
          <w:rFonts w:ascii="Calibri" w:eastAsia="Calibri" w:hAnsi="Calibri" w:cs="Calibri"/>
          <w:sz w:val="22"/>
          <w:szCs w:val="22"/>
        </w:rPr>
        <w:tab/>
        <w:t xml:space="preserve">and </w:t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their included angles are congruent.</w:t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libri" w:eastAsia="Calibri" w:hAnsi="Calibri" w:cs="Calibri"/>
                    <w:sz w:val="40"/>
                    <w:szCs w:val="40"/>
                  </w:rPr>
                </m:ctrlPr>
              </m:sSubPr>
              <m:e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libri" w:eastAsia="Calibri" w:hAnsi="Calibri" w:cs="Calibri"/>
                    <w:sz w:val="40"/>
                    <w:szCs w:val="40"/>
                  </w:rPr>
                </m:ctrlPr>
              </m:sSubPr>
              <m:e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2</m:t>
                </m:r>
              </m:sub>
            </m:sSub>
          </m:den>
        </m:f>
        <m:r>
          <w:rPr>
            <w:rFonts w:ascii="Calibri" w:eastAsia="Calibri" w:hAnsi="Calibri" w:cs="Calibri"/>
            <w:sz w:val="40"/>
            <w:szCs w:val="40"/>
          </w:rPr>
          <m:t>=</m:t>
        </m:r>
        <m:f>
          <m:fPr>
            <m:ctrlPr>
              <w:rPr>
                <w:rFonts w:ascii="Calibri" w:eastAsia="Calibri" w:hAnsi="Calibri" w:cs="Calibri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libri" w:eastAsia="Calibri" w:hAnsi="Calibri" w:cs="Calibri"/>
                    <w:sz w:val="40"/>
                    <w:szCs w:val="40"/>
                  </w:rPr>
                </m:ctrlPr>
              </m:sSubPr>
              <m:e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b</m:t>
                </m:r>
              </m:e>
              <m:sub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libri" w:eastAsia="Calibri" w:hAnsi="Calibri" w:cs="Calibri"/>
                    <w:sz w:val="40"/>
                    <w:szCs w:val="40"/>
                  </w:rPr>
                </m:ctrlPr>
              </m:sSubPr>
              <m:e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b</m:t>
                </m:r>
              </m:e>
              <m:sub>
                <m:r>
                  <w:rPr>
                    <w:rFonts w:ascii="Calibri" w:eastAsia="Calibri" w:hAnsi="Calibri" w:cs="Calibri"/>
                    <w:sz w:val="40"/>
                    <w:szCs w:val="40"/>
                  </w:rPr>
                  <m:t>2</m:t>
                </m:r>
              </m:sub>
            </m:sSub>
          </m:den>
        </m:f>
      </m:oMath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88960" behindDoc="0" locked="0" layoutInCell="1" hidden="0" allowOverlap="1">
            <wp:simplePos x="0" y="0"/>
            <wp:positionH relativeFrom="column">
              <wp:posOffset>2352675</wp:posOffset>
            </wp:positionH>
            <wp:positionV relativeFrom="paragraph">
              <wp:posOffset>198926</wp:posOffset>
            </wp:positionV>
            <wp:extent cx="2628900" cy="1275971"/>
            <wp:effectExtent l="0" t="0" r="0" b="0"/>
            <wp:wrapSquare wrapText="bothSides" distT="0" distB="0" distL="0" distR="0"/>
            <wp:docPr id="25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75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C5FDE">
      <w:footerReference w:type="default" r:id="rId39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E7" w:rsidRDefault="007646E7">
      <w:r>
        <w:separator/>
      </w:r>
    </w:p>
  </w:endnote>
  <w:endnote w:type="continuationSeparator" w:id="0">
    <w:p w:rsidR="007646E7" w:rsidRDefault="0076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FDE" w:rsidRDefault="00EC5F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E7" w:rsidRDefault="007646E7">
      <w:r>
        <w:separator/>
      </w:r>
    </w:p>
  </w:footnote>
  <w:footnote w:type="continuationSeparator" w:id="0">
    <w:p w:rsidR="007646E7" w:rsidRDefault="0076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F6215"/>
    <w:multiLevelType w:val="multilevel"/>
    <w:tmpl w:val="1556F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DE"/>
    <w:rsid w:val="006410DE"/>
    <w:rsid w:val="007646E7"/>
    <w:rsid w:val="00E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6BA8-F2DD-4FD1-AAB5-86F9066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2020-10-06T13:39:00Z</dcterms:created>
  <dcterms:modified xsi:type="dcterms:W3CDTF">2020-10-06T13:39:00Z</dcterms:modified>
</cp:coreProperties>
</file>