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016C" w14:textId="5E8BA2B6" w:rsidR="002D5C72" w:rsidRPr="00511B77" w:rsidRDefault="004F3C04">
      <w:pPr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 xml:space="preserve">Algebra 1 ~ U6 Day </w:t>
      </w:r>
      <w:r w:rsidR="000940DB">
        <w:rPr>
          <w:rFonts w:ascii="Cambria Math" w:hAnsi="Cambria Math"/>
        </w:rPr>
        <w:t>6</w:t>
      </w:r>
      <w:r w:rsidR="000940DB">
        <w:rPr>
          <w:rFonts w:ascii="Cambria Math" w:hAnsi="Cambria Math"/>
        </w:rPr>
        <w:tab/>
      </w:r>
      <w:r w:rsidR="00511B77">
        <w:rPr>
          <w:rFonts w:ascii="Cambria Math" w:hAnsi="Cambria Math"/>
        </w:rPr>
        <w:tab/>
      </w:r>
      <w:r w:rsidR="00511B77">
        <w:rPr>
          <w:rFonts w:ascii="Cambria Math" w:hAnsi="Cambria Math"/>
        </w:rPr>
        <w:tab/>
        <w:t>Unit 6 Test Review</w:t>
      </w:r>
      <w:r w:rsidR="00511B77">
        <w:rPr>
          <w:rFonts w:ascii="Cambria Math" w:hAnsi="Cambria Math"/>
        </w:rPr>
        <w:tab/>
      </w:r>
      <w:r w:rsidR="00511B77">
        <w:rPr>
          <w:rFonts w:ascii="Cambria Math" w:hAnsi="Cambria Math"/>
        </w:rPr>
        <w:tab/>
        <w:t>Name _____________________</w:t>
      </w:r>
      <w:r w:rsidR="000940DB">
        <w:rPr>
          <w:rFonts w:ascii="Cambria Math" w:hAnsi="Cambria Math"/>
        </w:rPr>
        <w:t>________</w:t>
      </w: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070"/>
        <w:gridCol w:w="3199"/>
        <w:gridCol w:w="3459"/>
      </w:tblGrid>
      <w:tr w:rsidR="006E4385" w:rsidRPr="00511B77" w14:paraId="6EAE2025" w14:textId="77777777" w:rsidTr="00BF45FE">
        <w:trPr>
          <w:trHeight w:val="324"/>
        </w:trPr>
        <w:tc>
          <w:tcPr>
            <w:tcW w:w="10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4F25" w14:textId="68EB663A" w:rsidR="00594E1C" w:rsidRPr="00511B77" w:rsidRDefault="00594E1C" w:rsidP="00937DB2">
            <w:pPr>
              <w:rPr>
                <w:rFonts w:ascii="Cambria Math" w:hAnsi="Cambria Math" w:cs="Arial"/>
                <w:b/>
                <w:lang w:bidi="x-none"/>
              </w:rPr>
            </w:pPr>
            <w:r w:rsidRPr="00511B77">
              <w:rPr>
                <w:rFonts w:ascii="Cambria Math" w:hAnsi="Cambria Math" w:cs="Arial"/>
                <w:b/>
                <w:lang w:bidi="x-none"/>
              </w:rPr>
              <w:t>Use the following to review for you</w:t>
            </w:r>
            <w:r w:rsidR="00DF64BD" w:rsidRPr="00511B77">
              <w:rPr>
                <w:rFonts w:ascii="Cambria Math" w:hAnsi="Cambria Math" w:cs="Arial"/>
                <w:b/>
                <w:lang w:bidi="x-none"/>
              </w:rPr>
              <w:t>r</w:t>
            </w:r>
            <w:r w:rsidRPr="00511B77">
              <w:rPr>
                <w:rFonts w:ascii="Cambria Math" w:hAnsi="Cambria Math" w:cs="Arial"/>
                <w:b/>
                <w:lang w:bidi="x-none"/>
              </w:rPr>
              <w:t xml:space="preserve"> test.  </w:t>
            </w:r>
            <w:r w:rsidR="00AC0A99" w:rsidRPr="00511B77">
              <w:rPr>
                <w:rFonts w:ascii="Cambria Math" w:hAnsi="Cambria Math" w:cs="Arial"/>
                <w:b/>
                <w:lang w:bidi="x-none"/>
              </w:rPr>
              <w:t xml:space="preserve">Show your work for the problems </w:t>
            </w:r>
            <w:r w:rsidRPr="00511B77">
              <w:rPr>
                <w:rFonts w:ascii="Cambria Math" w:hAnsi="Cambria Math" w:cs="Arial"/>
                <w:b/>
                <w:lang w:bidi="x-none"/>
              </w:rPr>
              <w:t>on a separate sheet of paper</w:t>
            </w:r>
            <w:r w:rsidR="00511B77">
              <w:rPr>
                <w:rFonts w:ascii="Cambria Math" w:hAnsi="Cambria Math" w:cs="Arial"/>
                <w:b/>
                <w:lang w:bidi="x-none"/>
              </w:rPr>
              <w:t xml:space="preserve"> as you need too</w:t>
            </w:r>
            <w:r w:rsidRPr="00511B77">
              <w:rPr>
                <w:rFonts w:ascii="Cambria Math" w:hAnsi="Cambria Math" w:cs="Arial"/>
                <w:b/>
                <w:lang w:bidi="x-none"/>
              </w:rPr>
              <w:t>.</w:t>
            </w:r>
          </w:p>
        </w:tc>
      </w:tr>
      <w:tr w:rsidR="00837DC8" w:rsidRPr="00511B77" w14:paraId="2C8B110B" w14:textId="77777777" w:rsidTr="002363AB">
        <w:trPr>
          <w:trHeight w:val="756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29142640" w14:textId="77777777" w:rsidR="00837DC8" w:rsidRPr="00511B77" w:rsidRDefault="00837DC8" w:rsidP="002363AB">
            <w:pPr>
              <w:jc w:val="center"/>
              <w:rPr>
                <w:rFonts w:ascii="Cambria Math" w:hAnsi="Cambria Math" w:cs="Arial"/>
                <w:b/>
                <w:lang w:bidi="x-none"/>
              </w:rPr>
            </w:pPr>
            <w:r w:rsidRPr="00511B77">
              <w:rPr>
                <w:rFonts w:ascii="Cambria Math" w:hAnsi="Cambria Math" w:cs="Arial"/>
                <w:b/>
                <w:lang w:bidi="x-none"/>
              </w:rPr>
              <w:t>What you need to know &amp; be able to do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3401" w14:textId="77777777" w:rsidR="00837DC8" w:rsidRPr="00511B77" w:rsidRDefault="00837DC8" w:rsidP="002363AB">
            <w:pPr>
              <w:jc w:val="center"/>
              <w:rPr>
                <w:rFonts w:ascii="Cambria Math" w:hAnsi="Cambria Math" w:cs="Arial"/>
                <w:b/>
                <w:lang w:bidi="x-none"/>
              </w:rPr>
            </w:pPr>
            <w:r w:rsidRPr="00511B77">
              <w:rPr>
                <w:rFonts w:ascii="Cambria Math" w:hAnsi="Cambria Math" w:cs="Arial"/>
                <w:b/>
                <w:lang w:bidi="x-none"/>
              </w:rPr>
              <w:t>Things to remember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BA2B" w14:textId="77777777" w:rsidR="00837DC8" w:rsidRPr="00511B77" w:rsidRDefault="002363AB" w:rsidP="002363AB">
            <w:pPr>
              <w:jc w:val="center"/>
              <w:rPr>
                <w:rFonts w:ascii="Cambria Math" w:hAnsi="Cambria Math" w:cs="Arial"/>
                <w:b/>
                <w:lang w:bidi="x-none"/>
              </w:rPr>
            </w:pPr>
            <w:r w:rsidRPr="00511B77">
              <w:rPr>
                <w:rFonts w:ascii="Cambria Math" w:hAnsi="Cambria Math" w:cs="Arial"/>
                <w:b/>
                <w:lang w:bidi="x-none"/>
              </w:rPr>
              <w:t>Problem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vAlign w:val="center"/>
          </w:tcPr>
          <w:p w14:paraId="1B79D91E" w14:textId="77777777" w:rsidR="00837DC8" w:rsidRPr="00511B77" w:rsidRDefault="002363AB" w:rsidP="002363AB">
            <w:pPr>
              <w:jc w:val="center"/>
              <w:rPr>
                <w:rFonts w:ascii="Cambria Math" w:hAnsi="Cambria Math" w:cs="Arial"/>
                <w:b/>
                <w:lang w:bidi="x-none"/>
              </w:rPr>
            </w:pPr>
            <w:r w:rsidRPr="00511B77">
              <w:rPr>
                <w:rFonts w:ascii="Cambria Math" w:hAnsi="Cambria Math" w:cs="Arial"/>
                <w:b/>
                <w:lang w:bidi="x-none"/>
              </w:rPr>
              <w:t>Problem</w:t>
            </w:r>
          </w:p>
        </w:tc>
      </w:tr>
      <w:tr w:rsidR="00837DC8" w:rsidRPr="00511B77" w14:paraId="58C63A19" w14:textId="77777777" w:rsidTr="00EB5464">
        <w:trPr>
          <w:trHeight w:val="2160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6E198EDC" w14:textId="77777777" w:rsidR="00837DC8" w:rsidRPr="00511B77" w:rsidRDefault="00FB145A" w:rsidP="00105B83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Identify the measures of central tendency.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9324" w14:textId="77777777" w:rsidR="00FB145A" w:rsidRPr="00511B77" w:rsidRDefault="00FB145A" w:rsidP="00FB145A">
            <w:pPr>
              <w:numPr>
                <w:ilvl w:val="0"/>
                <w:numId w:val="44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Mean</w:t>
            </w:r>
          </w:p>
          <w:p w14:paraId="103BCAC9" w14:textId="77777777" w:rsidR="00FB145A" w:rsidRPr="00511B77" w:rsidRDefault="00FB145A" w:rsidP="00FB145A">
            <w:pPr>
              <w:numPr>
                <w:ilvl w:val="0"/>
                <w:numId w:val="44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Median</w:t>
            </w:r>
          </w:p>
          <w:p w14:paraId="60DF3A6A" w14:textId="77777777" w:rsidR="0017268F" w:rsidRPr="00511B77" w:rsidRDefault="00FB145A" w:rsidP="00FB145A">
            <w:pPr>
              <w:numPr>
                <w:ilvl w:val="0"/>
                <w:numId w:val="44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Mode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6ED0D397" w14:textId="77777777" w:rsidR="00EB5464" w:rsidRPr="00511B77" w:rsidRDefault="00591473" w:rsidP="002B2F1B">
            <w:pPr>
              <w:numPr>
                <w:ilvl w:val="0"/>
                <w:numId w:val="45"/>
              </w:numPr>
              <w:ind w:left="252" w:hanging="27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36, 39, 58, 42, 106, 39, 48, 45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14:paraId="5C5234F3" w14:textId="77777777" w:rsidR="00837DC8" w:rsidRPr="00511B77" w:rsidRDefault="00591473" w:rsidP="002B2F1B">
            <w:pPr>
              <w:numPr>
                <w:ilvl w:val="0"/>
                <w:numId w:val="45"/>
              </w:numPr>
              <w:ind w:left="293" w:hanging="27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50, 55, 60, 58, 62, 57, 68, 51, 63</w:t>
            </w:r>
          </w:p>
        </w:tc>
      </w:tr>
      <w:tr w:rsidR="0017268F" w:rsidRPr="00511B77" w14:paraId="47854330" w14:textId="77777777" w:rsidTr="00EB5464">
        <w:trPr>
          <w:trHeight w:val="2880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47AFB988" w14:textId="77777777" w:rsidR="0017268F" w:rsidRPr="00511B77" w:rsidRDefault="00FB145A" w:rsidP="00426EC1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Identify the measures of spread</w:t>
            </w:r>
            <w:r w:rsidR="00DF64BD" w:rsidRPr="00511B77">
              <w:rPr>
                <w:rFonts w:ascii="Cambria Math" w:hAnsi="Cambria Math" w:cs="Arial"/>
                <w:lang w:bidi="x-none"/>
              </w:rPr>
              <w:t xml:space="preserve"> (variability/ distribution)</w:t>
            </w:r>
            <w:r w:rsidRPr="00511B77">
              <w:rPr>
                <w:rFonts w:ascii="Cambria Math" w:hAnsi="Cambria Math" w:cs="Arial"/>
                <w:lang w:bidi="x-none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D7830" w14:textId="77777777" w:rsidR="00FB145A" w:rsidRPr="00511B77" w:rsidRDefault="00FB145A" w:rsidP="0017268F">
            <w:pPr>
              <w:numPr>
                <w:ilvl w:val="0"/>
                <w:numId w:val="37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Q1</w:t>
            </w:r>
          </w:p>
          <w:p w14:paraId="71A8A4D9" w14:textId="77777777" w:rsidR="00FB145A" w:rsidRPr="00511B77" w:rsidRDefault="00FB145A" w:rsidP="0017268F">
            <w:pPr>
              <w:numPr>
                <w:ilvl w:val="0"/>
                <w:numId w:val="37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Q3 </w:t>
            </w:r>
          </w:p>
          <w:p w14:paraId="6DC909BF" w14:textId="77777777" w:rsidR="00FB145A" w:rsidRPr="00511B77" w:rsidRDefault="00FB145A" w:rsidP="0017268F">
            <w:pPr>
              <w:numPr>
                <w:ilvl w:val="0"/>
                <w:numId w:val="37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IQR </w:t>
            </w:r>
          </w:p>
          <w:p w14:paraId="5487DA66" w14:textId="77777777" w:rsidR="00FB145A" w:rsidRPr="00511B77" w:rsidRDefault="00FB145A" w:rsidP="0017268F">
            <w:pPr>
              <w:numPr>
                <w:ilvl w:val="0"/>
                <w:numId w:val="37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Minimum </w:t>
            </w:r>
          </w:p>
          <w:p w14:paraId="7AD25830" w14:textId="77777777" w:rsidR="00FB145A" w:rsidRPr="00511B77" w:rsidRDefault="00FB145A" w:rsidP="0017268F">
            <w:pPr>
              <w:numPr>
                <w:ilvl w:val="0"/>
                <w:numId w:val="37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Maximum </w:t>
            </w:r>
          </w:p>
          <w:p w14:paraId="728E212C" w14:textId="77777777" w:rsidR="00FB145A" w:rsidRPr="00511B77" w:rsidRDefault="00FB145A" w:rsidP="0017268F">
            <w:pPr>
              <w:numPr>
                <w:ilvl w:val="0"/>
                <w:numId w:val="37"/>
              </w:numPr>
              <w:ind w:left="162" w:hanging="180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Range</w:t>
            </w:r>
          </w:p>
          <w:p w14:paraId="519B7903" w14:textId="77777777" w:rsidR="00646C89" w:rsidRPr="00511B77" w:rsidRDefault="00646C89" w:rsidP="00B943DD">
            <w:pPr>
              <w:ind w:left="162"/>
              <w:rPr>
                <w:rFonts w:ascii="Cambria Math" w:hAnsi="Cambria Math" w:cs="Arial"/>
                <w:lang w:bidi="x-none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547E54CF" w14:textId="77777777" w:rsidR="0017268F" w:rsidRPr="00511B77" w:rsidRDefault="00591473" w:rsidP="00591473">
            <w:pPr>
              <w:numPr>
                <w:ilvl w:val="0"/>
                <w:numId w:val="45"/>
              </w:numPr>
              <w:ind w:left="342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(Use the same #s from 1)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14:paraId="0D88788C" w14:textId="77777777" w:rsidR="0017268F" w:rsidRPr="00511B77" w:rsidRDefault="00591473" w:rsidP="002B2F1B">
            <w:pPr>
              <w:numPr>
                <w:ilvl w:val="0"/>
                <w:numId w:val="45"/>
              </w:numPr>
              <w:ind w:left="383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(Use the same #s from 2)</w:t>
            </w:r>
          </w:p>
        </w:tc>
      </w:tr>
      <w:tr w:rsidR="00E844A7" w:rsidRPr="00511B77" w14:paraId="48BCFD56" w14:textId="77777777" w:rsidTr="000E1D00">
        <w:trPr>
          <w:trHeight w:val="2951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5E6F6858" w14:textId="77777777" w:rsidR="00E844A7" w:rsidRPr="00511B77" w:rsidRDefault="00E844A7" w:rsidP="00105B83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Construct a box-and-whisker plot.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E4FD" w14:textId="77777777" w:rsidR="00E844A7" w:rsidRPr="00511B77" w:rsidRDefault="00E844A7" w:rsidP="0017268F">
            <w:pPr>
              <w:numPr>
                <w:ilvl w:val="0"/>
                <w:numId w:val="39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First dot: Min</w:t>
            </w:r>
          </w:p>
          <w:p w14:paraId="5117A2C3" w14:textId="77777777" w:rsidR="00E844A7" w:rsidRPr="00511B77" w:rsidRDefault="00E844A7" w:rsidP="0017268F">
            <w:pPr>
              <w:numPr>
                <w:ilvl w:val="0"/>
                <w:numId w:val="39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First Line: Q1</w:t>
            </w:r>
          </w:p>
          <w:p w14:paraId="12CBFF90" w14:textId="77777777" w:rsidR="00E844A7" w:rsidRPr="00511B77" w:rsidRDefault="00E844A7" w:rsidP="0017268F">
            <w:pPr>
              <w:numPr>
                <w:ilvl w:val="0"/>
                <w:numId w:val="39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Middle Line: Median</w:t>
            </w:r>
          </w:p>
          <w:p w14:paraId="3718004B" w14:textId="77777777" w:rsidR="00E844A7" w:rsidRPr="00511B77" w:rsidRDefault="00E844A7" w:rsidP="0017268F">
            <w:pPr>
              <w:numPr>
                <w:ilvl w:val="0"/>
                <w:numId w:val="39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Third Line: Q3</w:t>
            </w:r>
          </w:p>
          <w:p w14:paraId="481E8BBD" w14:textId="18A65E48" w:rsidR="00DF64BD" w:rsidRPr="00511B77" w:rsidRDefault="00E844A7" w:rsidP="00511B77">
            <w:pPr>
              <w:numPr>
                <w:ilvl w:val="0"/>
                <w:numId w:val="39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Last dot: Max</w:t>
            </w:r>
          </w:p>
        </w:tc>
        <w:tc>
          <w:tcPr>
            <w:tcW w:w="6658" w:type="dxa"/>
            <w:gridSpan w:val="2"/>
            <w:tcBorders>
              <w:left w:val="single" w:sz="4" w:space="0" w:color="auto"/>
            </w:tcBorders>
          </w:tcPr>
          <w:p w14:paraId="56E3B696" w14:textId="6682C29A" w:rsidR="00E844A7" w:rsidRPr="00511B77" w:rsidRDefault="00E844A7" w:rsidP="00591473">
            <w:pPr>
              <w:numPr>
                <w:ilvl w:val="0"/>
                <w:numId w:val="45"/>
              </w:numPr>
              <w:ind w:left="342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Using </w:t>
            </w:r>
            <w:r w:rsidR="00511B77">
              <w:rPr>
                <w:rFonts w:ascii="Cambria Math" w:hAnsi="Cambria Math" w:cs="Arial"/>
                <w:lang w:bidi="x-none"/>
              </w:rPr>
              <w:t>the data from #1 &amp; 2</w:t>
            </w:r>
            <w:r w:rsidRPr="00511B77">
              <w:rPr>
                <w:rFonts w:ascii="Cambria Math" w:hAnsi="Cambria Math" w:cs="Arial"/>
                <w:lang w:bidi="x-none"/>
              </w:rPr>
              <w:t>, construct a box and whisker plot.</w:t>
            </w:r>
          </w:p>
          <w:p w14:paraId="78E08C07" w14:textId="77777777" w:rsidR="00E844A7" w:rsidRPr="00511B77" w:rsidRDefault="00E844A7" w:rsidP="00E844A7">
            <w:pPr>
              <w:rPr>
                <w:rFonts w:ascii="Cambria Math" w:hAnsi="Cambria Math" w:cs="Arial"/>
                <w:lang w:bidi="x-none"/>
              </w:rPr>
            </w:pPr>
          </w:p>
          <w:p w14:paraId="5968EC31" w14:textId="77777777" w:rsidR="00E844A7" w:rsidRPr="00511B77" w:rsidRDefault="00E844A7" w:rsidP="00E844A7">
            <w:pPr>
              <w:rPr>
                <w:rFonts w:ascii="Cambria Math" w:hAnsi="Cambria Math" w:cs="Arial"/>
                <w:lang w:bidi="x-none"/>
              </w:rPr>
            </w:pPr>
          </w:p>
          <w:p w14:paraId="2939F330" w14:textId="77777777" w:rsidR="00E844A7" w:rsidRPr="00511B77" w:rsidRDefault="00E844A7" w:rsidP="00E844A7">
            <w:pPr>
              <w:rPr>
                <w:rFonts w:ascii="Cambria Math" w:hAnsi="Cambria Math" w:cs="Arial"/>
                <w:lang w:bidi="x-none"/>
              </w:rPr>
            </w:pPr>
          </w:p>
          <w:p w14:paraId="079A636A" w14:textId="77777777" w:rsidR="00511B77" w:rsidRPr="00511B77" w:rsidRDefault="00511B77" w:rsidP="00E844A7">
            <w:pPr>
              <w:rPr>
                <w:rFonts w:ascii="Cambria Math" w:hAnsi="Cambria Math" w:cs="Arial"/>
                <w:lang w:bidi="x-non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3"/>
              <w:gridCol w:w="643"/>
              <w:gridCol w:w="643"/>
              <w:gridCol w:w="643"/>
              <w:gridCol w:w="643"/>
              <w:gridCol w:w="643"/>
              <w:gridCol w:w="643"/>
            </w:tblGrid>
            <w:tr w:rsidR="00511B77" w14:paraId="002D9517" w14:textId="77777777" w:rsidTr="00511B77">
              <w:tc>
                <w:tcPr>
                  <w:tcW w:w="642" w:type="dxa"/>
                </w:tcPr>
                <w:p w14:paraId="1B0DDB88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2" w:type="dxa"/>
                </w:tcPr>
                <w:p w14:paraId="7DABAE98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2" w:type="dxa"/>
                </w:tcPr>
                <w:p w14:paraId="3E55F448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028939C3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6579ABE1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07C3BFDE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7BA46C0E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6DD24F11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3830344A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2C52D120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</w:tr>
            <w:tr w:rsidR="00511B77" w14:paraId="19D6B01E" w14:textId="77777777" w:rsidTr="00511B77">
              <w:tc>
                <w:tcPr>
                  <w:tcW w:w="642" w:type="dxa"/>
                </w:tcPr>
                <w:p w14:paraId="57CE4B9C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2" w:type="dxa"/>
                </w:tcPr>
                <w:p w14:paraId="203782BB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2" w:type="dxa"/>
                </w:tcPr>
                <w:p w14:paraId="0C9EF85C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49AA8C48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2ED47C1A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28A9B209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111FCCC7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0BFFA90A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6A04A7B1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  <w:tc>
                <w:tcPr>
                  <w:tcW w:w="643" w:type="dxa"/>
                </w:tcPr>
                <w:p w14:paraId="4FA220F1" w14:textId="77777777" w:rsidR="00511B77" w:rsidRDefault="00511B77" w:rsidP="00511B77">
                  <w:pPr>
                    <w:rPr>
                      <w:rFonts w:ascii="Cambria Math" w:hAnsi="Cambria Math" w:cs="Arial"/>
                    </w:rPr>
                  </w:pPr>
                </w:p>
              </w:tc>
            </w:tr>
          </w:tbl>
          <w:p w14:paraId="683A8EE4" w14:textId="77777777" w:rsidR="00E844A7" w:rsidRPr="00511B77" w:rsidRDefault="00E844A7" w:rsidP="00E844A7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 </w:t>
            </w:r>
          </w:p>
          <w:p w14:paraId="7DC408B0" w14:textId="77777777" w:rsidR="00DF64BD" w:rsidRPr="00511B77" w:rsidRDefault="00DF64BD" w:rsidP="00DF64BD">
            <w:pPr>
              <w:numPr>
                <w:ilvl w:val="0"/>
                <w:numId w:val="45"/>
              </w:numPr>
              <w:ind w:left="342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What percent of data lies between the </w:t>
            </w:r>
            <w:proofErr w:type="gramStart"/>
            <w:r w:rsidRPr="00511B77">
              <w:rPr>
                <w:rFonts w:ascii="Cambria Math" w:hAnsi="Cambria Math" w:cs="Arial"/>
                <w:lang w:bidi="x-none"/>
              </w:rPr>
              <w:t>following:</w:t>
            </w:r>
            <w:proofErr w:type="gramEnd"/>
          </w:p>
          <w:p w14:paraId="648E442B" w14:textId="41707293" w:rsidR="00DF64BD" w:rsidRDefault="00DF64BD" w:rsidP="00DF64BD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b/>
                <w:lang w:bidi="x-none"/>
              </w:rPr>
              <w:t xml:space="preserve">      a.</w:t>
            </w:r>
            <w:r w:rsidRPr="00511B77">
              <w:rPr>
                <w:rFonts w:ascii="Cambria Math" w:hAnsi="Cambria Math" w:cs="Arial"/>
                <w:lang w:bidi="x-none"/>
              </w:rPr>
              <w:t xml:space="preserve"> min &amp; Q1                  </w:t>
            </w:r>
            <w:r w:rsidR="00AC0A99" w:rsidRPr="00511B77">
              <w:rPr>
                <w:rFonts w:ascii="Cambria Math" w:hAnsi="Cambria Math" w:cs="Arial"/>
                <w:lang w:bidi="x-none"/>
              </w:rPr>
              <w:t xml:space="preserve">         </w:t>
            </w:r>
            <w:r w:rsidRPr="00511B77">
              <w:rPr>
                <w:rFonts w:ascii="Cambria Math" w:hAnsi="Cambria Math" w:cs="Arial"/>
                <w:lang w:bidi="x-none"/>
              </w:rPr>
              <w:t xml:space="preserve">  </w:t>
            </w:r>
            <w:r w:rsidRPr="00511B77">
              <w:rPr>
                <w:rFonts w:ascii="Cambria Math" w:hAnsi="Cambria Math" w:cs="Arial"/>
                <w:b/>
                <w:lang w:bidi="x-none"/>
              </w:rPr>
              <w:t>b.</w:t>
            </w:r>
            <w:r w:rsidRPr="00511B77">
              <w:rPr>
                <w:rFonts w:ascii="Cambria Math" w:hAnsi="Cambria Math" w:cs="Arial"/>
                <w:lang w:bidi="x-none"/>
              </w:rPr>
              <w:t xml:space="preserve"> Q1 &amp; Q3       </w:t>
            </w:r>
          </w:p>
          <w:p w14:paraId="11E84912" w14:textId="77777777" w:rsidR="00511B77" w:rsidRPr="00511B77" w:rsidRDefault="00511B77" w:rsidP="00DF64BD">
            <w:pPr>
              <w:rPr>
                <w:rFonts w:ascii="Cambria Math" w:hAnsi="Cambria Math" w:cs="Arial"/>
                <w:lang w:bidi="x-none"/>
              </w:rPr>
            </w:pPr>
          </w:p>
          <w:p w14:paraId="40DA05C1" w14:textId="77777777" w:rsidR="00DF64BD" w:rsidRPr="00511B77" w:rsidRDefault="00DF64BD" w:rsidP="00DF64BD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b/>
                <w:lang w:bidi="x-none"/>
              </w:rPr>
              <w:t xml:space="preserve">      c.</w:t>
            </w:r>
            <w:r w:rsidRPr="00511B77">
              <w:rPr>
                <w:rFonts w:ascii="Cambria Math" w:hAnsi="Cambria Math" w:cs="Arial"/>
                <w:lang w:bidi="x-none"/>
              </w:rPr>
              <w:t xml:space="preserve"> median &amp; Q3            </w:t>
            </w:r>
            <w:r w:rsidR="00AC0A99" w:rsidRPr="00511B77">
              <w:rPr>
                <w:rFonts w:ascii="Cambria Math" w:hAnsi="Cambria Math" w:cs="Arial"/>
                <w:lang w:bidi="x-none"/>
              </w:rPr>
              <w:t xml:space="preserve">         </w:t>
            </w:r>
            <w:r w:rsidRPr="00511B77">
              <w:rPr>
                <w:rFonts w:ascii="Cambria Math" w:hAnsi="Cambria Math" w:cs="Arial"/>
                <w:lang w:bidi="x-none"/>
              </w:rPr>
              <w:t xml:space="preserve"> </w:t>
            </w:r>
            <w:r w:rsidRPr="00511B77">
              <w:rPr>
                <w:rFonts w:ascii="Cambria Math" w:hAnsi="Cambria Math" w:cs="Arial"/>
                <w:b/>
                <w:lang w:bidi="x-none"/>
              </w:rPr>
              <w:t>d.</w:t>
            </w:r>
            <w:r w:rsidRPr="00511B77">
              <w:rPr>
                <w:rFonts w:ascii="Cambria Math" w:hAnsi="Cambria Math" w:cs="Arial"/>
                <w:lang w:bidi="x-none"/>
              </w:rPr>
              <w:t xml:space="preserve"> min &amp; max</w:t>
            </w:r>
          </w:p>
          <w:p w14:paraId="071B98AE" w14:textId="77777777" w:rsidR="00844651" w:rsidRPr="00511B77" w:rsidRDefault="00844651" w:rsidP="00DF64BD">
            <w:pPr>
              <w:rPr>
                <w:rFonts w:ascii="Cambria Math" w:hAnsi="Cambria Math" w:cs="Arial"/>
                <w:lang w:bidi="x-none"/>
              </w:rPr>
            </w:pPr>
          </w:p>
        </w:tc>
      </w:tr>
      <w:tr w:rsidR="00E844A7" w:rsidRPr="00511B77" w14:paraId="487348C0" w14:textId="77777777" w:rsidTr="00E844A7">
        <w:trPr>
          <w:trHeight w:val="1784"/>
        </w:trPr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14:paraId="154FB9F1" w14:textId="77777777" w:rsidR="00E844A7" w:rsidRPr="00511B77" w:rsidRDefault="00C66C9B" w:rsidP="00C66C9B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Determine if the situation has</w:t>
            </w:r>
            <w:r w:rsidR="00E844A7" w:rsidRPr="00511B77">
              <w:rPr>
                <w:rFonts w:ascii="Cambria Math" w:hAnsi="Cambria Math" w:cs="Arial"/>
                <w:lang w:bidi="x-none"/>
              </w:rPr>
              <w:t xml:space="preserve"> positive, negative, or no correlation and if there is causation. 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D0308" w14:textId="77777777" w:rsidR="00E844A7" w:rsidRPr="00511B77" w:rsidRDefault="00E844A7" w:rsidP="008A4265">
            <w:pPr>
              <w:numPr>
                <w:ilvl w:val="0"/>
                <w:numId w:val="40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Positive: Both items are increasing/decreasing</w:t>
            </w:r>
          </w:p>
          <w:p w14:paraId="588A1163" w14:textId="77777777" w:rsidR="00E844A7" w:rsidRPr="00511B77" w:rsidRDefault="00E844A7" w:rsidP="008A4265">
            <w:pPr>
              <w:numPr>
                <w:ilvl w:val="0"/>
                <w:numId w:val="40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Negative: one item increases as the other decreases</w:t>
            </w:r>
          </w:p>
          <w:p w14:paraId="43C9E7BE" w14:textId="77777777" w:rsidR="00E844A7" w:rsidRPr="00511B77" w:rsidRDefault="00E844A7" w:rsidP="008A4265">
            <w:pPr>
              <w:numPr>
                <w:ilvl w:val="0"/>
                <w:numId w:val="40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No Correlation: No relationship</w:t>
            </w:r>
          </w:p>
          <w:p w14:paraId="33CC49A1" w14:textId="77777777" w:rsidR="00E844A7" w:rsidRPr="00511B77" w:rsidRDefault="00E844A7" w:rsidP="008A4265">
            <w:pPr>
              <w:numPr>
                <w:ilvl w:val="0"/>
                <w:numId w:val="40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Causation: One item causes the other.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3F3164A7" w14:textId="77777777" w:rsidR="00E844A7" w:rsidRPr="00511B77" w:rsidRDefault="00EB5464" w:rsidP="00591473">
            <w:pPr>
              <w:numPr>
                <w:ilvl w:val="0"/>
                <w:numId w:val="45"/>
              </w:numPr>
              <w:ind w:left="342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Practicing Free Throws vs. Free Throw Percentage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14:paraId="64EF393A" w14:textId="77777777" w:rsidR="00E844A7" w:rsidRPr="00511B77" w:rsidRDefault="00EB5464" w:rsidP="00EB5464">
            <w:pPr>
              <w:numPr>
                <w:ilvl w:val="0"/>
                <w:numId w:val="45"/>
              </w:numPr>
              <w:ind w:left="293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Colors of the Sky vs. Time of Day</w:t>
            </w:r>
          </w:p>
        </w:tc>
      </w:tr>
      <w:tr w:rsidR="00E844A7" w:rsidRPr="00511B77" w14:paraId="0B7E12AD" w14:textId="77777777" w:rsidTr="002363AB">
        <w:trPr>
          <w:trHeight w:val="1783"/>
        </w:trPr>
        <w:tc>
          <w:tcPr>
            <w:tcW w:w="2178" w:type="dxa"/>
            <w:vMerge/>
            <w:tcBorders>
              <w:right w:val="single" w:sz="4" w:space="0" w:color="auto"/>
            </w:tcBorders>
            <w:vAlign w:val="center"/>
          </w:tcPr>
          <w:p w14:paraId="09BAD00F" w14:textId="77777777" w:rsidR="00E844A7" w:rsidRPr="00511B77" w:rsidRDefault="00E844A7" w:rsidP="00C31E7F">
            <w:pPr>
              <w:rPr>
                <w:rFonts w:ascii="Cambria Math" w:hAnsi="Cambria Math" w:cs="Arial"/>
                <w:lang w:bidi="x-none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C8EE9" w14:textId="77777777" w:rsidR="00E844A7" w:rsidRPr="00511B77" w:rsidRDefault="00E844A7" w:rsidP="008A4265">
            <w:pPr>
              <w:numPr>
                <w:ilvl w:val="0"/>
                <w:numId w:val="40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14:paraId="68937B13" w14:textId="77777777" w:rsidR="00E844A7" w:rsidRPr="00511B77" w:rsidRDefault="00EB5464" w:rsidP="00EB5464">
            <w:pPr>
              <w:numPr>
                <w:ilvl w:val="0"/>
                <w:numId w:val="45"/>
              </w:numPr>
              <w:ind w:left="342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Weight vs. Amount of Exercise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14:paraId="7CE58075" w14:textId="77777777" w:rsidR="00E844A7" w:rsidRPr="00511B77" w:rsidRDefault="00EB5464" w:rsidP="00EB5464">
            <w:pPr>
              <w:numPr>
                <w:ilvl w:val="0"/>
                <w:numId w:val="45"/>
              </w:numPr>
              <w:ind w:left="293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Number of Followers on Twitter vs. Number of Friends on Facebook</w:t>
            </w:r>
          </w:p>
        </w:tc>
      </w:tr>
      <w:tr w:rsidR="008D2357" w:rsidRPr="00511B77" w14:paraId="1F7E08FD" w14:textId="77777777" w:rsidTr="002B2F1B">
        <w:trPr>
          <w:trHeight w:val="1872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7E9F2839" w14:textId="77777777" w:rsidR="008D2357" w:rsidRPr="00511B77" w:rsidRDefault="008D2357" w:rsidP="00C31E7F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lastRenderedPageBreak/>
              <w:t>Find the line of best fit.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70772" w14:textId="77777777" w:rsidR="008D2357" w:rsidRPr="00511B77" w:rsidRDefault="008D2357" w:rsidP="00C31E7F">
            <w:pPr>
              <w:numPr>
                <w:ilvl w:val="0"/>
                <w:numId w:val="41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y = ax + b</w:t>
            </w:r>
          </w:p>
          <w:p w14:paraId="66457A40" w14:textId="77777777" w:rsidR="008D2357" w:rsidRPr="00511B77" w:rsidRDefault="008D2357" w:rsidP="001455C5">
            <w:pPr>
              <w:numPr>
                <w:ilvl w:val="0"/>
                <w:numId w:val="41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r = correlation coefficient (if close to 0 bad fit; if close to 1 or -1 good fit.)</w:t>
            </w:r>
          </w:p>
        </w:tc>
        <w:tc>
          <w:tcPr>
            <w:tcW w:w="6658" w:type="dxa"/>
            <w:gridSpan w:val="2"/>
            <w:tcBorders>
              <w:left w:val="single" w:sz="4" w:space="0" w:color="auto"/>
            </w:tcBorders>
          </w:tcPr>
          <w:p w14:paraId="126FE14A" w14:textId="52800085" w:rsidR="002B2F1B" w:rsidRPr="00511B77" w:rsidRDefault="008D2357" w:rsidP="00AC0A99">
            <w:pPr>
              <w:numPr>
                <w:ilvl w:val="0"/>
                <w:numId w:val="45"/>
              </w:numPr>
              <w:ind w:left="383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D</w:t>
            </w:r>
            <w:r w:rsidR="00511B77">
              <w:rPr>
                <w:rFonts w:ascii="Cambria Math" w:hAnsi="Cambria Math" w:cs="Arial"/>
                <w:lang w:bidi="x-none"/>
              </w:rPr>
              <w:t>etermine the line of best fit, correlation coefficient, and type of correlation.  Is this a good line of fit for the data?</w:t>
            </w:r>
          </w:p>
          <w:tbl>
            <w:tblPr>
              <w:tblW w:w="63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8D2357" w:rsidRPr="00511B77" w14:paraId="4FD055A7" w14:textId="77777777" w:rsidTr="00511B77">
              <w:trPr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</w:tcPr>
                <w:p w14:paraId="692286E8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b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b/>
                      <w:lang w:bidi="x-none"/>
                    </w:rPr>
                    <w:t>Price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C9E66DE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4.00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3DD44C4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5.50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AA3DF42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3.50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BB8A876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8.00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623ADA1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5.50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1C8CF95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7.00</w:t>
                  </w:r>
                </w:p>
              </w:tc>
            </w:tr>
            <w:tr w:rsidR="008D2357" w:rsidRPr="00511B77" w14:paraId="57F92C29" w14:textId="77777777" w:rsidTr="00511B77">
              <w:trPr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</w:tcPr>
                <w:p w14:paraId="0672CF4C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b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b/>
                      <w:lang w:bidi="x-none"/>
                    </w:rPr>
                    <w:t># of Sandwiches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D875219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68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B6591D3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2983887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85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4BD4398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D71309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501FAA4" w14:textId="77777777" w:rsidR="008D2357" w:rsidRPr="00511B77" w:rsidRDefault="008D2357" w:rsidP="000E1D00">
                  <w:pPr>
                    <w:jc w:val="center"/>
                    <w:rPr>
                      <w:rFonts w:ascii="Cambria Math" w:hAnsi="Cambria Math" w:cs="Arial"/>
                      <w:lang w:bidi="x-none"/>
                    </w:rPr>
                  </w:pPr>
                  <w:r w:rsidRPr="00511B77">
                    <w:rPr>
                      <w:rFonts w:ascii="Cambria Math" w:hAnsi="Cambria Math" w:cs="Arial"/>
                      <w:lang w:bidi="x-none"/>
                    </w:rPr>
                    <w:t>28</w:t>
                  </w:r>
                </w:p>
              </w:tc>
            </w:tr>
          </w:tbl>
          <w:p w14:paraId="585D3E5A" w14:textId="77777777" w:rsidR="008D2357" w:rsidRDefault="008D2357" w:rsidP="008D2357">
            <w:pPr>
              <w:ind w:left="383"/>
              <w:rPr>
                <w:rFonts w:ascii="Cambria Math" w:hAnsi="Cambria Math" w:cs="Arial"/>
                <w:lang w:bidi="x-none"/>
              </w:rPr>
            </w:pPr>
          </w:p>
          <w:p w14:paraId="5A12BBAB" w14:textId="77777777" w:rsidR="00511B77" w:rsidRDefault="00511B77" w:rsidP="008D2357">
            <w:pPr>
              <w:ind w:left="383"/>
              <w:rPr>
                <w:rFonts w:ascii="Cambria Math" w:hAnsi="Cambria Math" w:cs="Arial"/>
                <w:lang w:bidi="x-none"/>
              </w:rPr>
            </w:pPr>
          </w:p>
          <w:p w14:paraId="4191C3C5" w14:textId="77777777" w:rsidR="00511B77" w:rsidRDefault="00511B77" w:rsidP="008D2357">
            <w:pPr>
              <w:ind w:left="383"/>
              <w:rPr>
                <w:rFonts w:ascii="Cambria Math" w:hAnsi="Cambria Math" w:cs="Arial"/>
                <w:lang w:bidi="x-none"/>
              </w:rPr>
            </w:pPr>
          </w:p>
          <w:p w14:paraId="0D1FFEC8" w14:textId="1BB67421" w:rsidR="00511B77" w:rsidRPr="00511B77" w:rsidRDefault="00511B77" w:rsidP="008D2357">
            <w:pPr>
              <w:ind w:left="383"/>
              <w:rPr>
                <w:rFonts w:ascii="Cambria Math" w:hAnsi="Cambria Math" w:cs="Arial"/>
                <w:lang w:bidi="x-none"/>
              </w:rPr>
            </w:pPr>
          </w:p>
        </w:tc>
      </w:tr>
      <w:tr w:rsidR="00EB5464" w:rsidRPr="00511B77" w14:paraId="523BAE66" w14:textId="77777777" w:rsidTr="000E1D00">
        <w:trPr>
          <w:trHeight w:val="3328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412B8C94" w14:textId="77777777" w:rsidR="00EB5464" w:rsidRPr="00511B77" w:rsidRDefault="00EB5464" w:rsidP="00DF64BD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Construct a </w:t>
            </w:r>
            <w:r w:rsidR="00DF64BD" w:rsidRPr="00511B77">
              <w:rPr>
                <w:rFonts w:ascii="Cambria Math" w:hAnsi="Cambria Math" w:cs="Arial"/>
                <w:lang w:bidi="x-none"/>
              </w:rPr>
              <w:t>two-way frequency</w:t>
            </w:r>
            <w:r w:rsidRPr="00511B77">
              <w:rPr>
                <w:rFonts w:ascii="Cambria Math" w:hAnsi="Cambria Math" w:cs="Arial"/>
                <w:lang w:bidi="x-none"/>
              </w:rPr>
              <w:t xml:space="preserve"> table.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CEC39" w14:textId="77777777" w:rsidR="00EB5464" w:rsidRPr="00511B77" w:rsidRDefault="00EB5464" w:rsidP="00FB145A">
            <w:pPr>
              <w:numPr>
                <w:ilvl w:val="0"/>
                <w:numId w:val="43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Joint Probability: Individual Cell/Table Total</w:t>
            </w:r>
          </w:p>
          <w:p w14:paraId="70BF141B" w14:textId="77777777" w:rsidR="00AC0A99" w:rsidRPr="00511B77" w:rsidRDefault="00AC0A99" w:rsidP="00AC0A99">
            <w:pPr>
              <w:ind w:left="162"/>
              <w:rPr>
                <w:rFonts w:ascii="Cambria Math" w:hAnsi="Cambria Math" w:cs="Arial"/>
                <w:lang w:bidi="x-none"/>
              </w:rPr>
            </w:pPr>
          </w:p>
          <w:p w14:paraId="6D7341FF" w14:textId="77777777" w:rsidR="00EB5464" w:rsidRPr="00511B77" w:rsidRDefault="00EB5464" w:rsidP="00873973">
            <w:pPr>
              <w:numPr>
                <w:ilvl w:val="0"/>
                <w:numId w:val="43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Marginal Probability: Row or Column Total/ Table Total</w:t>
            </w:r>
          </w:p>
          <w:p w14:paraId="79B7CCF1" w14:textId="77777777" w:rsidR="00AC0A99" w:rsidRPr="00511B77" w:rsidRDefault="00AC0A99" w:rsidP="00AC0A99">
            <w:pPr>
              <w:rPr>
                <w:rFonts w:ascii="Cambria Math" w:hAnsi="Cambria Math" w:cs="Arial"/>
                <w:lang w:bidi="x-none"/>
              </w:rPr>
            </w:pPr>
          </w:p>
          <w:p w14:paraId="1B3E3CC1" w14:textId="77777777" w:rsidR="00AC0A99" w:rsidRPr="00511B77" w:rsidRDefault="00AC0A99" w:rsidP="00AC0A99">
            <w:pPr>
              <w:ind w:left="162"/>
              <w:rPr>
                <w:rFonts w:ascii="Cambria Math" w:hAnsi="Cambria Math" w:cs="Arial"/>
                <w:lang w:bidi="x-none"/>
              </w:rPr>
            </w:pPr>
          </w:p>
          <w:p w14:paraId="3DAD6DB0" w14:textId="77777777" w:rsidR="00EB5464" w:rsidRPr="00511B77" w:rsidRDefault="00EB5464" w:rsidP="00873973">
            <w:pPr>
              <w:numPr>
                <w:ilvl w:val="0"/>
                <w:numId w:val="43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 xml:space="preserve">Conditional Probability: Individual Cell/Row or Column Total </w:t>
            </w:r>
          </w:p>
        </w:tc>
        <w:tc>
          <w:tcPr>
            <w:tcW w:w="6658" w:type="dxa"/>
            <w:gridSpan w:val="2"/>
            <w:tcBorders>
              <w:left w:val="single" w:sz="4" w:space="0" w:color="auto"/>
            </w:tcBorders>
          </w:tcPr>
          <w:p w14:paraId="4155CDE8" w14:textId="77777777" w:rsidR="00EB5464" w:rsidRPr="00511B77" w:rsidRDefault="00AA5B3F" w:rsidP="00EB5464">
            <w:pPr>
              <w:ind w:left="-18"/>
              <w:rPr>
                <w:rFonts w:ascii="Cambria Math" w:hAnsi="Cambria Math"/>
                <w:noProof/>
              </w:rPr>
            </w:pPr>
            <w:r w:rsidRPr="00511B77">
              <w:rPr>
                <w:rFonts w:ascii="Cambria Math" w:hAnsi="Cambria Math"/>
                <w:noProof/>
              </w:rPr>
              <w:t>Complete</w:t>
            </w:r>
            <w:r w:rsidR="00EB5464" w:rsidRPr="00511B77">
              <w:rPr>
                <w:rFonts w:ascii="Cambria Math" w:hAnsi="Cambria Math"/>
                <w:noProof/>
              </w:rPr>
              <w:t xml:space="preserve"> the table to answer the following questions.</w:t>
            </w:r>
          </w:p>
          <w:p w14:paraId="13C91660" w14:textId="77777777" w:rsidR="00EB5464" w:rsidRPr="00511B77" w:rsidRDefault="00EB5464" w:rsidP="00EB5464">
            <w:pPr>
              <w:ind w:left="-18"/>
              <w:rPr>
                <w:rFonts w:ascii="Cambria Math" w:hAnsi="Cambria Math"/>
                <w:noProof/>
              </w:rPr>
            </w:pPr>
          </w:p>
          <w:tbl>
            <w:tblPr>
              <w:tblW w:w="55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960"/>
              <w:gridCol w:w="1151"/>
              <w:gridCol w:w="1151"/>
              <w:gridCol w:w="1152"/>
            </w:tblGrid>
            <w:tr w:rsidR="00AA5B3F" w:rsidRPr="00511B77" w14:paraId="658AF8BA" w14:textId="77777777" w:rsidTr="00AA5B3F">
              <w:trPr>
                <w:trHeight w:val="401"/>
                <w:jc w:val="center"/>
              </w:trPr>
              <w:tc>
                <w:tcPr>
                  <w:tcW w:w="1110" w:type="dxa"/>
                  <w:shd w:val="clear" w:color="auto" w:fill="auto"/>
                  <w:vAlign w:val="center"/>
                </w:tcPr>
                <w:p w14:paraId="246C133B" w14:textId="77777777" w:rsidR="00AA5B3F" w:rsidRPr="00511B77" w:rsidRDefault="00AA5B3F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14:paraId="612A744E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Math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4BCC52E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Social Studies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48E53E51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PE</w:t>
                  </w:r>
                </w:p>
              </w:tc>
              <w:tc>
                <w:tcPr>
                  <w:tcW w:w="1152" w:type="dxa"/>
                  <w:shd w:val="clear" w:color="auto" w:fill="auto"/>
                  <w:vAlign w:val="center"/>
                </w:tcPr>
                <w:p w14:paraId="1D9483A4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Total</w:t>
                  </w:r>
                </w:p>
              </w:tc>
            </w:tr>
            <w:tr w:rsidR="00AA5B3F" w:rsidRPr="00511B77" w14:paraId="18EF4E9A" w14:textId="77777777" w:rsidTr="00AA5B3F">
              <w:trPr>
                <w:trHeight w:val="334"/>
                <w:jc w:val="center"/>
              </w:trPr>
              <w:tc>
                <w:tcPr>
                  <w:tcW w:w="1110" w:type="dxa"/>
                  <w:shd w:val="clear" w:color="auto" w:fill="auto"/>
                  <w:vAlign w:val="center"/>
                </w:tcPr>
                <w:p w14:paraId="1F74E2B8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9</w:t>
                  </w:r>
                  <w:r w:rsidRPr="00511B77">
                    <w:rPr>
                      <w:rFonts w:ascii="Cambria Math" w:hAnsi="Cambria Math" w:cs="Cambria"/>
                      <w:vertAlign w:val="superscript"/>
                    </w:rPr>
                    <w:t>th</w:t>
                  </w:r>
                  <w:r w:rsidRPr="00511B77">
                    <w:rPr>
                      <w:rFonts w:ascii="Cambria Math" w:hAnsi="Cambria Math" w:cs="Cambria"/>
                    </w:rPr>
                    <w:t xml:space="preserve"> Graders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14:paraId="622A7CF1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50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13080A10" w14:textId="77777777" w:rsidR="00AA5B3F" w:rsidRPr="00511B77" w:rsidRDefault="00AA5B3F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676B97E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40</w:t>
                  </w:r>
                </w:p>
              </w:tc>
              <w:tc>
                <w:tcPr>
                  <w:tcW w:w="1152" w:type="dxa"/>
                  <w:shd w:val="clear" w:color="auto" w:fill="auto"/>
                  <w:vAlign w:val="center"/>
                </w:tcPr>
                <w:p w14:paraId="03B6DAAA" w14:textId="77777777" w:rsidR="00AA5B3F" w:rsidRPr="00511B77" w:rsidRDefault="00AA5B3F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</w:p>
              </w:tc>
            </w:tr>
            <w:tr w:rsidR="00AA5B3F" w:rsidRPr="00511B77" w14:paraId="26C172D1" w14:textId="77777777" w:rsidTr="00AA5B3F">
              <w:trPr>
                <w:trHeight w:val="213"/>
                <w:jc w:val="center"/>
              </w:trPr>
              <w:tc>
                <w:tcPr>
                  <w:tcW w:w="1110" w:type="dxa"/>
                  <w:shd w:val="clear" w:color="auto" w:fill="auto"/>
                  <w:vAlign w:val="center"/>
                </w:tcPr>
                <w:p w14:paraId="2FA72F2E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10</w:t>
                  </w:r>
                  <w:r w:rsidRPr="00511B77">
                    <w:rPr>
                      <w:rFonts w:ascii="Cambria Math" w:hAnsi="Cambria Math" w:cs="Cambria"/>
                      <w:vertAlign w:val="superscript"/>
                    </w:rPr>
                    <w:t>th</w:t>
                  </w:r>
                  <w:r w:rsidRPr="00511B77">
                    <w:rPr>
                      <w:rFonts w:ascii="Cambria Math" w:hAnsi="Cambria Math" w:cs="Cambria"/>
                    </w:rPr>
                    <w:t xml:space="preserve"> Graders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14:paraId="3BC9CB42" w14:textId="77777777" w:rsidR="00AA5B3F" w:rsidRPr="00511B77" w:rsidRDefault="00AA5B3F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47876AC2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20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1176EC4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50</w:t>
                  </w:r>
                </w:p>
              </w:tc>
              <w:tc>
                <w:tcPr>
                  <w:tcW w:w="1152" w:type="dxa"/>
                  <w:shd w:val="clear" w:color="auto" w:fill="auto"/>
                  <w:vAlign w:val="center"/>
                </w:tcPr>
                <w:p w14:paraId="6B012A52" w14:textId="77777777" w:rsidR="00AA5B3F" w:rsidRPr="00511B77" w:rsidRDefault="00AA5B3F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</w:p>
              </w:tc>
            </w:tr>
            <w:tr w:rsidR="00AA5B3F" w:rsidRPr="00511B77" w14:paraId="16982310" w14:textId="77777777" w:rsidTr="00AA5B3F">
              <w:trPr>
                <w:trHeight w:val="215"/>
                <w:jc w:val="center"/>
              </w:trPr>
              <w:tc>
                <w:tcPr>
                  <w:tcW w:w="1110" w:type="dxa"/>
                  <w:shd w:val="clear" w:color="auto" w:fill="auto"/>
                  <w:vAlign w:val="center"/>
                </w:tcPr>
                <w:p w14:paraId="665E8C79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Total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14:paraId="543FE1E9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72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1CA8D53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38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429C6F49" w14:textId="77777777" w:rsidR="00AA5B3F" w:rsidRPr="00511B77" w:rsidRDefault="00AA5B3F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  <w:vAlign w:val="center"/>
                </w:tcPr>
                <w:p w14:paraId="06661DF6" w14:textId="77777777" w:rsidR="00AA5B3F" w:rsidRPr="00511B77" w:rsidRDefault="00844651" w:rsidP="00AA5B3F">
                  <w:pPr>
                    <w:jc w:val="center"/>
                    <w:rPr>
                      <w:rFonts w:ascii="Cambria Math" w:hAnsi="Cambria Math" w:cs="Cambria"/>
                    </w:rPr>
                  </w:pPr>
                  <w:r w:rsidRPr="00511B77">
                    <w:rPr>
                      <w:rFonts w:ascii="Cambria Math" w:hAnsi="Cambria Math" w:cs="Cambria"/>
                    </w:rPr>
                    <w:t>200</w:t>
                  </w:r>
                </w:p>
              </w:tc>
            </w:tr>
          </w:tbl>
          <w:p w14:paraId="6585D53B" w14:textId="77777777" w:rsidR="00EB5464" w:rsidRPr="00511B77" w:rsidRDefault="00EB5464" w:rsidP="00EB5464">
            <w:pPr>
              <w:ind w:left="-18"/>
              <w:rPr>
                <w:rFonts w:ascii="Cambria Math" w:hAnsi="Cambria Math"/>
                <w:noProof/>
              </w:rPr>
            </w:pPr>
          </w:p>
          <w:p w14:paraId="5A523005" w14:textId="77777777" w:rsidR="00EB5464" w:rsidRPr="00511B77" w:rsidRDefault="00844651" w:rsidP="00AA5B3F">
            <w:pPr>
              <w:numPr>
                <w:ilvl w:val="0"/>
                <w:numId w:val="45"/>
              </w:numPr>
              <w:ind w:left="342"/>
              <w:rPr>
                <w:rFonts w:ascii="Cambria Math" w:hAnsi="Cambria Math"/>
                <w:noProof/>
              </w:rPr>
            </w:pPr>
            <w:r w:rsidRPr="00511B77">
              <w:rPr>
                <w:rFonts w:ascii="Cambria Math" w:hAnsi="Cambria Math"/>
                <w:noProof/>
              </w:rPr>
              <w:t>How many 9</w:t>
            </w:r>
            <w:r w:rsidRPr="00511B77">
              <w:rPr>
                <w:rFonts w:ascii="Cambria Math" w:hAnsi="Cambria Math"/>
                <w:noProof/>
                <w:vertAlign w:val="superscript"/>
              </w:rPr>
              <w:t>th</w:t>
            </w:r>
            <w:r w:rsidRPr="00511B77">
              <w:rPr>
                <w:rFonts w:ascii="Cambria Math" w:hAnsi="Cambria Math"/>
                <w:noProof/>
              </w:rPr>
              <w:t xml:space="preserve"> graders like Social Studies</w:t>
            </w:r>
            <w:r w:rsidR="00AA5B3F" w:rsidRPr="00511B77">
              <w:rPr>
                <w:rFonts w:ascii="Cambria Math" w:hAnsi="Cambria Math"/>
                <w:noProof/>
              </w:rPr>
              <w:t>?</w:t>
            </w:r>
          </w:p>
          <w:p w14:paraId="1E0905C3" w14:textId="48E47E39" w:rsidR="00AA5B3F" w:rsidRDefault="00AA5B3F" w:rsidP="00AA5B3F">
            <w:pPr>
              <w:rPr>
                <w:rFonts w:ascii="Cambria Math" w:hAnsi="Cambria Math"/>
                <w:noProof/>
              </w:rPr>
            </w:pPr>
          </w:p>
          <w:p w14:paraId="00CB2AB3" w14:textId="77777777" w:rsidR="00511B77" w:rsidRPr="00511B77" w:rsidRDefault="00511B77" w:rsidP="00AA5B3F">
            <w:pPr>
              <w:rPr>
                <w:rFonts w:ascii="Cambria Math" w:hAnsi="Cambria Math"/>
                <w:noProof/>
              </w:rPr>
            </w:pPr>
          </w:p>
          <w:p w14:paraId="5B2ECA6D" w14:textId="77777777" w:rsidR="00AA5B3F" w:rsidRPr="00511B77" w:rsidRDefault="00AA5B3F" w:rsidP="00AA5B3F">
            <w:pPr>
              <w:numPr>
                <w:ilvl w:val="0"/>
                <w:numId w:val="45"/>
              </w:numPr>
              <w:ind w:left="342"/>
              <w:rPr>
                <w:rFonts w:ascii="Cambria Math" w:hAnsi="Cambria Math"/>
                <w:noProof/>
              </w:rPr>
            </w:pPr>
            <w:r w:rsidRPr="00511B77">
              <w:rPr>
                <w:rFonts w:ascii="Cambria Math" w:hAnsi="Cambria Math"/>
                <w:noProof/>
              </w:rPr>
              <w:t>What</w:t>
            </w:r>
            <w:r w:rsidR="00844651" w:rsidRPr="00511B77">
              <w:rPr>
                <w:rFonts w:ascii="Cambria Math" w:hAnsi="Cambria Math"/>
                <w:noProof/>
              </w:rPr>
              <w:t xml:space="preserve"> percentage of 10</w:t>
            </w:r>
            <w:r w:rsidR="00844651" w:rsidRPr="00511B77">
              <w:rPr>
                <w:rFonts w:ascii="Cambria Math" w:hAnsi="Cambria Math"/>
                <w:noProof/>
                <w:vertAlign w:val="superscript"/>
              </w:rPr>
              <w:t>th</w:t>
            </w:r>
            <w:r w:rsidR="00844651" w:rsidRPr="00511B77">
              <w:rPr>
                <w:rFonts w:ascii="Cambria Math" w:hAnsi="Cambria Math"/>
                <w:noProof/>
              </w:rPr>
              <w:t xml:space="preserve"> graders like PE</w:t>
            </w:r>
            <w:r w:rsidRPr="00511B77">
              <w:rPr>
                <w:rFonts w:ascii="Cambria Math" w:hAnsi="Cambria Math"/>
                <w:noProof/>
              </w:rPr>
              <w:t>?</w:t>
            </w:r>
          </w:p>
          <w:p w14:paraId="2D18A778" w14:textId="0D31CE47" w:rsidR="00AA5B3F" w:rsidRDefault="00AA5B3F" w:rsidP="00AA5B3F">
            <w:pPr>
              <w:rPr>
                <w:rFonts w:ascii="Cambria Math" w:hAnsi="Cambria Math"/>
                <w:noProof/>
              </w:rPr>
            </w:pPr>
          </w:p>
          <w:p w14:paraId="4AC32494" w14:textId="77777777" w:rsidR="00511B77" w:rsidRPr="00511B77" w:rsidRDefault="00511B77" w:rsidP="00AA5B3F">
            <w:pPr>
              <w:rPr>
                <w:rFonts w:ascii="Cambria Math" w:hAnsi="Cambria Math"/>
                <w:noProof/>
              </w:rPr>
            </w:pPr>
          </w:p>
          <w:p w14:paraId="25DD6157" w14:textId="77777777" w:rsidR="00AA5B3F" w:rsidRPr="00511B77" w:rsidRDefault="00AA5B3F" w:rsidP="00AA5B3F">
            <w:pPr>
              <w:numPr>
                <w:ilvl w:val="0"/>
                <w:numId w:val="45"/>
              </w:numPr>
              <w:ind w:left="342"/>
              <w:rPr>
                <w:rFonts w:ascii="Cambria Math" w:hAnsi="Cambria Math"/>
                <w:noProof/>
              </w:rPr>
            </w:pPr>
            <w:r w:rsidRPr="00511B77">
              <w:rPr>
                <w:rFonts w:ascii="Cambria Math" w:hAnsi="Cambria Math"/>
                <w:noProof/>
              </w:rPr>
              <w:t xml:space="preserve">Given that a </w:t>
            </w:r>
            <w:r w:rsidR="00844651" w:rsidRPr="00511B77">
              <w:rPr>
                <w:rFonts w:ascii="Cambria Math" w:hAnsi="Cambria Math"/>
                <w:noProof/>
              </w:rPr>
              <w:t>student likes math</w:t>
            </w:r>
            <w:r w:rsidRPr="00511B77">
              <w:rPr>
                <w:rFonts w:ascii="Cambria Math" w:hAnsi="Cambria Math"/>
                <w:noProof/>
              </w:rPr>
              <w:t xml:space="preserve">, what </w:t>
            </w:r>
            <w:r w:rsidR="00844651" w:rsidRPr="00511B77">
              <w:rPr>
                <w:rFonts w:ascii="Cambria Math" w:hAnsi="Cambria Math"/>
                <w:noProof/>
              </w:rPr>
              <w:t>is the probability they are in the freshman class</w:t>
            </w:r>
            <w:r w:rsidRPr="00511B77">
              <w:rPr>
                <w:rFonts w:ascii="Cambria Math" w:hAnsi="Cambria Math"/>
                <w:noProof/>
              </w:rPr>
              <w:t>?</w:t>
            </w:r>
          </w:p>
          <w:p w14:paraId="4ACB49D8" w14:textId="77777777" w:rsidR="00EB5464" w:rsidRDefault="00EB5464" w:rsidP="00AA5B3F">
            <w:pPr>
              <w:rPr>
                <w:rFonts w:ascii="Cambria Math" w:hAnsi="Cambria Math" w:cs="Arial"/>
                <w:lang w:bidi="x-none"/>
              </w:rPr>
            </w:pPr>
          </w:p>
          <w:p w14:paraId="38EC09AB" w14:textId="3B5F1C3E" w:rsidR="00511B77" w:rsidRPr="00511B77" w:rsidRDefault="00511B77" w:rsidP="00AA5B3F">
            <w:pPr>
              <w:rPr>
                <w:rFonts w:ascii="Cambria Math" w:hAnsi="Cambria Math" w:cs="Arial"/>
                <w:lang w:bidi="x-none"/>
              </w:rPr>
            </w:pPr>
          </w:p>
        </w:tc>
      </w:tr>
      <w:tr w:rsidR="00844651" w:rsidRPr="00511B77" w14:paraId="7D861EB1" w14:textId="77777777" w:rsidTr="00511B77">
        <w:trPr>
          <w:trHeight w:val="2736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569E719E" w14:textId="77777777" w:rsidR="00844651" w:rsidRPr="00511B77" w:rsidRDefault="00844651" w:rsidP="00DF64BD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Correlation Coefficient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9B030" w14:textId="77777777" w:rsidR="00844651" w:rsidRPr="00511B77" w:rsidRDefault="00844651" w:rsidP="00FB145A">
            <w:pPr>
              <w:numPr>
                <w:ilvl w:val="0"/>
                <w:numId w:val="43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r = correlation coefficient (if close to 0 bad fit; if close to 1 or -1 good fit.)</w:t>
            </w:r>
          </w:p>
        </w:tc>
        <w:tc>
          <w:tcPr>
            <w:tcW w:w="6658" w:type="dxa"/>
            <w:gridSpan w:val="2"/>
            <w:tcBorders>
              <w:left w:val="single" w:sz="4" w:space="0" w:color="auto"/>
            </w:tcBorders>
          </w:tcPr>
          <w:p w14:paraId="3268E998" w14:textId="77777777" w:rsidR="00844651" w:rsidRPr="00511B77" w:rsidRDefault="00AC0A99" w:rsidP="00844651">
            <w:pPr>
              <w:rPr>
                <w:rFonts w:ascii="Cambria Math" w:hAnsi="Cambria Math" w:cs="Arial"/>
              </w:rPr>
            </w:pPr>
            <w:r w:rsidRPr="00511B77">
              <w:rPr>
                <w:rFonts w:ascii="Cambria Math" w:hAnsi="Cambria Math" w:cs="Arial"/>
                <w:b/>
              </w:rPr>
              <w:t xml:space="preserve">16. </w:t>
            </w:r>
            <w:r w:rsidR="00844651" w:rsidRPr="00511B77">
              <w:rPr>
                <w:rFonts w:ascii="Cambria Math" w:hAnsi="Cambria Math" w:cs="Arial"/>
              </w:rPr>
              <w:t xml:space="preserve">According to the given correlation coefficient, describe the linear association of two variables as positive, negative, strong, weak, or no correlation (use at least two words). </w:t>
            </w:r>
          </w:p>
          <w:p w14:paraId="7DD642FB" w14:textId="77777777" w:rsidR="00844651" w:rsidRPr="00511B77" w:rsidRDefault="00844651" w:rsidP="00844651">
            <w:pPr>
              <w:rPr>
                <w:rFonts w:ascii="Cambria Math" w:hAnsi="Cambria Math" w:cs="Arial"/>
              </w:rPr>
            </w:pPr>
          </w:p>
          <w:p w14:paraId="1FD4A46D" w14:textId="77777777" w:rsidR="00844651" w:rsidRPr="00511B77" w:rsidRDefault="00844651" w:rsidP="00844651">
            <w:pPr>
              <w:rPr>
                <w:rFonts w:ascii="Cambria Math" w:hAnsi="Cambria Math" w:cs="Arial"/>
              </w:rPr>
            </w:pPr>
            <w:r w:rsidRPr="00511B77">
              <w:rPr>
                <w:rFonts w:ascii="Cambria Math" w:hAnsi="Cambria Math" w:cs="Arial"/>
              </w:rPr>
              <w:tab/>
              <w:t>a. r = -0.</w:t>
            </w:r>
            <w:proofErr w:type="gramStart"/>
            <w:r w:rsidRPr="00511B77">
              <w:rPr>
                <w:rFonts w:ascii="Cambria Math" w:hAnsi="Cambria Math" w:cs="Arial"/>
              </w:rPr>
              <w:t>992  _</w:t>
            </w:r>
            <w:proofErr w:type="gramEnd"/>
            <w:r w:rsidRPr="00511B77">
              <w:rPr>
                <w:rFonts w:ascii="Cambria Math" w:hAnsi="Cambria Math" w:cs="Arial"/>
              </w:rPr>
              <w:t>_______________</w:t>
            </w:r>
          </w:p>
          <w:p w14:paraId="3BB4AC36" w14:textId="77777777" w:rsidR="00844651" w:rsidRPr="00511B77" w:rsidRDefault="00844651" w:rsidP="00844651">
            <w:pPr>
              <w:rPr>
                <w:rFonts w:ascii="Cambria Math" w:hAnsi="Cambria Math" w:cs="Arial"/>
              </w:rPr>
            </w:pPr>
          </w:p>
          <w:p w14:paraId="1D3F5974" w14:textId="77777777" w:rsidR="00844651" w:rsidRPr="00511B77" w:rsidRDefault="00844651" w:rsidP="00844651">
            <w:pPr>
              <w:rPr>
                <w:rFonts w:ascii="Cambria Math" w:hAnsi="Cambria Math" w:cs="Arial"/>
              </w:rPr>
            </w:pPr>
            <w:r w:rsidRPr="00511B77">
              <w:rPr>
                <w:rFonts w:ascii="Cambria Math" w:hAnsi="Cambria Math" w:cs="Arial"/>
              </w:rPr>
              <w:tab/>
              <w:t>b. r = 0.289 ________________</w:t>
            </w:r>
            <w:r w:rsidRPr="00511B77">
              <w:rPr>
                <w:rFonts w:ascii="Cambria Math" w:hAnsi="Cambria Math" w:cs="Arial"/>
              </w:rPr>
              <w:tab/>
            </w:r>
          </w:p>
          <w:p w14:paraId="225775B5" w14:textId="77777777" w:rsidR="00844651" w:rsidRPr="00511B77" w:rsidRDefault="00844651" w:rsidP="00844651">
            <w:pPr>
              <w:rPr>
                <w:rFonts w:ascii="Cambria Math" w:hAnsi="Cambria Math" w:cs="Arial"/>
              </w:rPr>
            </w:pPr>
            <w:r w:rsidRPr="00511B77">
              <w:rPr>
                <w:rFonts w:ascii="Cambria Math" w:hAnsi="Cambria Math" w:cs="Arial"/>
              </w:rPr>
              <w:tab/>
            </w:r>
            <w:r w:rsidRPr="00511B77">
              <w:rPr>
                <w:rFonts w:ascii="Cambria Math" w:hAnsi="Cambria Math" w:cs="Arial"/>
              </w:rPr>
              <w:tab/>
            </w:r>
            <w:r w:rsidRPr="00511B77">
              <w:rPr>
                <w:rFonts w:ascii="Cambria Math" w:hAnsi="Cambria Math" w:cs="Arial"/>
              </w:rPr>
              <w:tab/>
            </w:r>
          </w:p>
          <w:p w14:paraId="38C520BF" w14:textId="1C7E7D6F" w:rsidR="00844651" w:rsidRPr="00511B77" w:rsidRDefault="00844651" w:rsidP="00511B77">
            <w:pPr>
              <w:rPr>
                <w:rFonts w:ascii="Cambria Math" w:hAnsi="Cambria Math" w:cs="Arial"/>
              </w:rPr>
            </w:pPr>
            <w:r w:rsidRPr="00511B77">
              <w:rPr>
                <w:rFonts w:ascii="Cambria Math" w:hAnsi="Cambria Math" w:cs="Arial"/>
              </w:rPr>
              <w:tab/>
              <w:t>c. r = 0.865 ________________</w:t>
            </w:r>
          </w:p>
        </w:tc>
      </w:tr>
      <w:tr w:rsidR="00AC0A99" w:rsidRPr="00511B77" w14:paraId="2050F39B" w14:textId="77777777" w:rsidTr="000E1D00">
        <w:trPr>
          <w:trHeight w:val="3328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14:paraId="1D546E4E" w14:textId="77777777" w:rsidR="00AC0A99" w:rsidRPr="00511B77" w:rsidRDefault="00AC0A99" w:rsidP="00DF64BD">
            <w:pPr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Shape of distribution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5267" w14:textId="0BF59DB6" w:rsidR="00511B77" w:rsidRPr="00511B77" w:rsidRDefault="00511B77" w:rsidP="00511B77">
            <w:pPr>
              <w:numPr>
                <w:ilvl w:val="0"/>
                <w:numId w:val="43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>
              <w:rPr>
                <w:rFonts w:ascii="Cambria Math" w:hAnsi="Cambria Math" w:cs="Arial"/>
                <w:lang w:bidi="x-none"/>
              </w:rPr>
              <w:t>Normal (bell curve)</w:t>
            </w:r>
          </w:p>
          <w:p w14:paraId="0114C869" w14:textId="45883A0F" w:rsidR="00AC0A99" w:rsidRPr="00511B77" w:rsidRDefault="00511B77" w:rsidP="00AC0A99">
            <w:pPr>
              <w:numPr>
                <w:ilvl w:val="0"/>
                <w:numId w:val="43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>
              <w:rPr>
                <w:rFonts w:ascii="Cambria Math" w:hAnsi="Cambria Math" w:cs="Arial"/>
                <w:lang w:bidi="x-none"/>
              </w:rPr>
              <w:t>Bimodal (2 peaks)</w:t>
            </w:r>
          </w:p>
          <w:p w14:paraId="155910E1" w14:textId="0898EAE8" w:rsidR="00AC0A99" w:rsidRPr="00511B77" w:rsidRDefault="00511B77" w:rsidP="00AC0A99">
            <w:pPr>
              <w:numPr>
                <w:ilvl w:val="0"/>
                <w:numId w:val="43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>
              <w:rPr>
                <w:rFonts w:ascii="Cambria Math" w:hAnsi="Cambria Math" w:cs="Arial"/>
                <w:lang w:bidi="x-none"/>
              </w:rPr>
              <w:t>Skewed left (tail on left)</w:t>
            </w:r>
          </w:p>
          <w:p w14:paraId="14E94C14" w14:textId="180F11B8" w:rsidR="00AC0A99" w:rsidRPr="00511B77" w:rsidRDefault="00AC0A99" w:rsidP="00AC0A99">
            <w:pPr>
              <w:numPr>
                <w:ilvl w:val="0"/>
                <w:numId w:val="43"/>
              </w:numPr>
              <w:ind w:left="162" w:hanging="198"/>
              <w:rPr>
                <w:rFonts w:ascii="Cambria Math" w:hAnsi="Cambria Math" w:cs="Arial"/>
                <w:lang w:bidi="x-none"/>
              </w:rPr>
            </w:pPr>
            <w:r w:rsidRPr="00511B77">
              <w:rPr>
                <w:rFonts w:ascii="Cambria Math" w:hAnsi="Cambria Math" w:cs="Arial"/>
                <w:lang w:bidi="x-none"/>
              </w:rPr>
              <w:t>Skew</w:t>
            </w:r>
            <w:r w:rsidR="00511B77">
              <w:rPr>
                <w:rFonts w:ascii="Cambria Math" w:hAnsi="Cambria Math" w:cs="Arial"/>
                <w:lang w:bidi="x-none"/>
              </w:rPr>
              <w:t>ed</w:t>
            </w:r>
            <w:r w:rsidRPr="00511B77">
              <w:rPr>
                <w:rFonts w:ascii="Cambria Math" w:hAnsi="Cambria Math" w:cs="Arial"/>
                <w:lang w:bidi="x-none"/>
              </w:rPr>
              <w:t xml:space="preserve"> right (</w:t>
            </w:r>
            <w:r w:rsidR="00511B77">
              <w:rPr>
                <w:rFonts w:ascii="Cambria Math" w:hAnsi="Cambria Math" w:cs="Arial"/>
                <w:lang w:bidi="x-none"/>
              </w:rPr>
              <w:t>tail on right</w:t>
            </w:r>
            <w:r w:rsidRPr="00511B77">
              <w:rPr>
                <w:rFonts w:ascii="Cambria Math" w:hAnsi="Cambria Math" w:cs="Arial"/>
                <w:lang w:bidi="x-none"/>
              </w:rPr>
              <w:t>)</w:t>
            </w:r>
          </w:p>
        </w:tc>
        <w:tc>
          <w:tcPr>
            <w:tcW w:w="6658" w:type="dxa"/>
            <w:gridSpan w:val="2"/>
            <w:tcBorders>
              <w:left w:val="single" w:sz="4" w:space="0" w:color="auto"/>
            </w:tcBorders>
          </w:tcPr>
          <w:p w14:paraId="55184D0E" w14:textId="77777777" w:rsidR="00AC0A99" w:rsidRPr="00511B77" w:rsidRDefault="00AC0A99" w:rsidP="00844651">
            <w:pPr>
              <w:rPr>
                <w:rFonts w:ascii="Cambria Math" w:hAnsi="Cambria Math" w:cs="Arial"/>
              </w:rPr>
            </w:pPr>
            <w:r w:rsidRPr="00511B77">
              <w:rPr>
                <w:rFonts w:ascii="Cambria Math" w:hAnsi="Cambria Math" w:cs="Arial"/>
                <w:b/>
              </w:rPr>
              <w:t xml:space="preserve">17. </w:t>
            </w:r>
            <w:r w:rsidRPr="00511B77">
              <w:rPr>
                <w:rFonts w:ascii="Cambria Math" w:hAnsi="Cambria Math" w:cs="Arial"/>
              </w:rPr>
              <w:t xml:space="preserve">Draw an example of each distribution shape. </w:t>
            </w:r>
          </w:p>
        </w:tc>
      </w:tr>
    </w:tbl>
    <w:p w14:paraId="5C9E577A" w14:textId="77777777" w:rsidR="003E3FC9" w:rsidRPr="00511B77" w:rsidRDefault="003E3FC9" w:rsidP="00AA5B3F">
      <w:pPr>
        <w:rPr>
          <w:rFonts w:ascii="Cambria Math" w:hAnsi="Cambria Math"/>
        </w:rPr>
      </w:pPr>
    </w:p>
    <w:sectPr w:rsidR="003E3FC9" w:rsidRPr="00511B77" w:rsidSect="003B446B">
      <w:type w:val="continuous"/>
      <w:pgSz w:w="12240" w:h="15840"/>
      <w:pgMar w:top="864" w:right="864" w:bottom="270" w:left="86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484B" w14:textId="77777777" w:rsidR="00DF64BD" w:rsidRDefault="00DF64BD">
      <w:r>
        <w:separator/>
      </w:r>
    </w:p>
  </w:endnote>
  <w:endnote w:type="continuationSeparator" w:id="0">
    <w:p w14:paraId="4DA222CE" w14:textId="77777777" w:rsidR="00DF64BD" w:rsidRDefault="00DF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5969" w14:textId="77777777" w:rsidR="00DF64BD" w:rsidRDefault="00DF64BD">
      <w:r>
        <w:separator/>
      </w:r>
    </w:p>
  </w:footnote>
  <w:footnote w:type="continuationSeparator" w:id="0">
    <w:p w14:paraId="252770C5" w14:textId="77777777" w:rsidR="00DF64BD" w:rsidRDefault="00DF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589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A6222"/>
    <w:multiLevelType w:val="hybridMultilevel"/>
    <w:tmpl w:val="EA1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266427"/>
    <w:multiLevelType w:val="hybridMultilevel"/>
    <w:tmpl w:val="0FD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73100"/>
    <w:multiLevelType w:val="hybridMultilevel"/>
    <w:tmpl w:val="2CEA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8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11679"/>
    <w:multiLevelType w:val="hybridMultilevel"/>
    <w:tmpl w:val="AE7A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3" w15:restartNumberingAfterBreak="0">
    <w:nsid w:val="3D4F3E07"/>
    <w:multiLevelType w:val="hybridMultilevel"/>
    <w:tmpl w:val="818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14E96"/>
    <w:multiLevelType w:val="hybridMultilevel"/>
    <w:tmpl w:val="667AD40C"/>
    <w:lvl w:ilvl="0" w:tplc="4EE411B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B7217"/>
    <w:multiLevelType w:val="hybridMultilevel"/>
    <w:tmpl w:val="3A9272BE"/>
    <w:lvl w:ilvl="0" w:tplc="7152F86E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32" w15:restartNumberingAfterBreak="0">
    <w:nsid w:val="47641BC1"/>
    <w:multiLevelType w:val="hybridMultilevel"/>
    <w:tmpl w:val="E5B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7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7376E6"/>
    <w:multiLevelType w:val="hybridMultilevel"/>
    <w:tmpl w:val="468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14"/>
  </w:num>
  <w:num w:numId="4">
    <w:abstractNumId w:val="11"/>
  </w:num>
  <w:num w:numId="5">
    <w:abstractNumId w:val="7"/>
  </w:num>
  <w:num w:numId="6">
    <w:abstractNumId w:val="41"/>
  </w:num>
  <w:num w:numId="7">
    <w:abstractNumId w:val="16"/>
  </w:num>
  <w:num w:numId="8">
    <w:abstractNumId w:val="8"/>
  </w:num>
  <w:num w:numId="9">
    <w:abstractNumId w:val="30"/>
  </w:num>
  <w:num w:numId="10">
    <w:abstractNumId w:val="34"/>
  </w:num>
  <w:num w:numId="11">
    <w:abstractNumId w:val="18"/>
  </w:num>
  <w:num w:numId="12">
    <w:abstractNumId w:val="27"/>
  </w:num>
  <w:num w:numId="13">
    <w:abstractNumId w:val="24"/>
  </w:num>
  <w:num w:numId="14">
    <w:abstractNumId w:val="43"/>
  </w:num>
  <w:num w:numId="15">
    <w:abstractNumId w:val="1"/>
  </w:num>
  <w:num w:numId="16">
    <w:abstractNumId w:val="39"/>
  </w:num>
  <w:num w:numId="17">
    <w:abstractNumId w:val="36"/>
  </w:num>
  <w:num w:numId="18">
    <w:abstractNumId w:val="25"/>
  </w:num>
  <w:num w:numId="19">
    <w:abstractNumId w:val="2"/>
  </w:num>
  <w:num w:numId="20">
    <w:abstractNumId w:val="38"/>
  </w:num>
  <w:num w:numId="21">
    <w:abstractNumId w:val="5"/>
  </w:num>
  <w:num w:numId="22">
    <w:abstractNumId w:val="22"/>
  </w:num>
  <w:num w:numId="23">
    <w:abstractNumId w:val="19"/>
  </w:num>
  <w:num w:numId="24">
    <w:abstractNumId w:val="31"/>
  </w:num>
  <w:num w:numId="25">
    <w:abstractNumId w:val="17"/>
  </w:num>
  <w:num w:numId="26">
    <w:abstractNumId w:val="15"/>
  </w:num>
  <w:num w:numId="27">
    <w:abstractNumId w:val="3"/>
  </w:num>
  <w:num w:numId="28">
    <w:abstractNumId w:val="9"/>
  </w:num>
  <w:num w:numId="29">
    <w:abstractNumId w:val="40"/>
  </w:num>
  <w:num w:numId="30">
    <w:abstractNumId w:val="33"/>
  </w:num>
  <w:num w:numId="31">
    <w:abstractNumId w:val="6"/>
  </w:num>
  <w:num w:numId="32">
    <w:abstractNumId w:val="20"/>
  </w:num>
  <w:num w:numId="33">
    <w:abstractNumId w:val="12"/>
  </w:num>
  <w:num w:numId="34">
    <w:abstractNumId w:val="26"/>
  </w:num>
  <w:num w:numId="35">
    <w:abstractNumId w:val="35"/>
  </w:num>
  <w:num w:numId="36">
    <w:abstractNumId w:val="44"/>
  </w:num>
  <w:num w:numId="37">
    <w:abstractNumId w:val="10"/>
  </w:num>
  <w:num w:numId="38">
    <w:abstractNumId w:val="28"/>
  </w:num>
  <w:num w:numId="39">
    <w:abstractNumId w:val="42"/>
  </w:num>
  <w:num w:numId="40">
    <w:abstractNumId w:val="32"/>
  </w:num>
  <w:num w:numId="41">
    <w:abstractNumId w:val="13"/>
  </w:num>
  <w:num w:numId="42">
    <w:abstractNumId w:val="4"/>
  </w:num>
  <w:num w:numId="43">
    <w:abstractNumId w:val="21"/>
  </w:num>
  <w:num w:numId="44">
    <w:abstractNumId w:val="23"/>
  </w:num>
  <w:num w:numId="45">
    <w:abstractNumId w:val="29"/>
  </w:num>
  <w:num w:numId="4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B3"/>
    <w:rsid w:val="0000177A"/>
    <w:rsid w:val="000033EC"/>
    <w:rsid w:val="000050C4"/>
    <w:rsid w:val="00021228"/>
    <w:rsid w:val="000264CA"/>
    <w:rsid w:val="000432F9"/>
    <w:rsid w:val="00056D5E"/>
    <w:rsid w:val="000940DB"/>
    <w:rsid w:val="00096B18"/>
    <w:rsid w:val="000A3547"/>
    <w:rsid w:val="000A3ACA"/>
    <w:rsid w:val="000A5C07"/>
    <w:rsid w:val="000B08ED"/>
    <w:rsid w:val="000D44CA"/>
    <w:rsid w:val="000E1D00"/>
    <w:rsid w:val="000E4880"/>
    <w:rsid w:val="00100F91"/>
    <w:rsid w:val="001021A3"/>
    <w:rsid w:val="00105B83"/>
    <w:rsid w:val="00124BB8"/>
    <w:rsid w:val="001273A9"/>
    <w:rsid w:val="0013604E"/>
    <w:rsid w:val="001455C5"/>
    <w:rsid w:val="0017268F"/>
    <w:rsid w:val="00173681"/>
    <w:rsid w:val="0017478F"/>
    <w:rsid w:val="00190908"/>
    <w:rsid w:val="001B5D78"/>
    <w:rsid w:val="001B5FD9"/>
    <w:rsid w:val="001D4B38"/>
    <w:rsid w:val="001F203B"/>
    <w:rsid w:val="001F266B"/>
    <w:rsid w:val="002012AB"/>
    <w:rsid w:val="002335C6"/>
    <w:rsid w:val="002363AB"/>
    <w:rsid w:val="0024046E"/>
    <w:rsid w:val="0025141E"/>
    <w:rsid w:val="002909CD"/>
    <w:rsid w:val="002A5305"/>
    <w:rsid w:val="002B2F1B"/>
    <w:rsid w:val="002B75BE"/>
    <w:rsid w:val="002C0B8B"/>
    <w:rsid w:val="002D5C72"/>
    <w:rsid w:val="002E089A"/>
    <w:rsid w:val="002E0AEC"/>
    <w:rsid w:val="00305159"/>
    <w:rsid w:val="00313C81"/>
    <w:rsid w:val="00334470"/>
    <w:rsid w:val="0033734A"/>
    <w:rsid w:val="003446AD"/>
    <w:rsid w:val="0036140F"/>
    <w:rsid w:val="00371CF2"/>
    <w:rsid w:val="00376A81"/>
    <w:rsid w:val="003A2426"/>
    <w:rsid w:val="003B1D74"/>
    <w:rsid w:val="003B446B"/>
    <w:rsid w:val="003B62F1"/>
    <w:rsid w:val="003C29F5"/>
    <w:rsid w:val="003C5459"/>
    <w:rsid w:val="003C6B09"/>
    <w:rsid w:val="003D6134"/>
    <w:rsid w:val="003E1F30"/>
    <w:rsid w:val="003E3FC9"/>
    <w:rsid w:val="003F36D9"/>
    <w:rsid w:val="00403C33"/>
    <w:rsid w:val="00414951"/>
    <w:rsid w:val="004175F7"/>
    <w:rsid w:val="00420994"/>
    <w:rsid w:val="004220B6"/>
    <w:rsid w:val="004249AD"/>
    <w:rsid w:val="00426EC1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D212B"/>
    <w:rsid w:val="004E4549"/>
    <w:rsid w:val="004E4ADA"/>
    <w:rsid w:val="004E5786"/>
    <w:rsid w:val="004F0324"/>
    <w:rsid w:val="004F3C04"/>
    <w:rsid w:val="004F67A4"/>
    <w:rsid w:val="005058A4"/>
    <w:rsid w:val="0051006F"/>
    <w:rsid w:val="00511B77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473"/>
    <w:rsid w:val="00591E3A"/>
    <w:rsid w:val="00594E1C"/>
    <w:rsid w:val="005B70EC"/>
    <w:rsid w:val="005C54DC"/>
    <w:rsid w:val="005D3D1C"/>
    <w:rsid w:val="005D49CB"/>
    <w:rsid w:val="00646C89"/>
    <w:rsid w:val="00664349"/>
    <w:rsid w:val="0067203B"/>
    <w:rsid w:val="00681353"/>
    <w:rsid w:val="006A0C48"/>
    <w:rsid w:val="006A3779"/>
    <w:rsid w:val="006A3A8A"/>
    <w:rsid w:val="006A6524"/>
    <w:rsid w:val="006B2E70"/>
    <w:rsid w:val="006C2755"/>
    <w:rsid w:val="006D0181"/>
    <w:rsid w:val="006E4061"/>
    <w:rsid w:val="006E4385"/>
    <w:rsid w:val="00700C80"/>
    <w:rsid w:val="00721F60"/>
    <w:rsid w:val="0072583C"/>
    <w:rsid w:val="00731AA4"/>
    <w:rsid w:val="007321EE"/>
    <w:rsid w:val="00745050"/>
    <w:rsid w:val="00753FE6"/>
    <w:rsid w:val="00782DA4"/>
    <w:rsid w:val="00795B67"/>
    <w:rsid w:val="007A50A1"/>
    <w:rsid w:val="007B127B"/>
    <w:rsid w:val="007B608C"/>
    <w:rsid w:val="007C78FA"/>
    <w:rsid w:val="00800D51"/>
    <w:rsid w:val="00816823"/>
    <w:rsid w:val="00823F2F"/>
    <w:rsid w:val="00825D0B"/>
    <w:rsid w:val="0082625C"/>
    <w:rsid w:val="00837DC8"/>
    <w:rsid w:val="0084427F"/>
    <w:rsid w:val="00844651"/>
    <w:rsid w:val="008457DA"/>
    <w:rsid w:val="00855418"/>
    <w:rsid w:val="00873973"/>
    <w:rsid w:val="00875529"/>
    <w:rsid w:val="00892ECA"/>
    <w:rsid w:val="008A4265"/>
    <w:rsid w:val="008B599F"/>
    <w:rsid w:val="008D2357"/>
    <w:rsid w:val="008E4C56"/>
    <w:rsid w:val="008F461F"/>
    <w:rsid w:val="0092343F"/>
    <w:rsid w:val="00926FE7"/>
    <w:rsid w:val="00933576"/>
    <w:rsid w:val="00933CBD"/>
    <w:rsid w:val="00936465"/>
    <w:rsid w:val="00937DB2"/>
    <w:rsid w:val="00946C56"/>
    <w:rsid w:val="00981769"/>
    <w:rsid w:val="00990B4D"/>
    <w:rsid w:val="009926B3"/>
    <w:rsid w:val="009A6DCB"/>
    <w:rsid w:val="009C0D4C"/>
    <w:rsid w:val="009E3615"/>
    <w:rsid w:val="00A077F1"/>
    <w:rsid w:val="00A50C95"/>
    <w:rsid w:val="00A53D78"/>
    <w:rsid w:val="00A73E12"/>
    <w:rsid w:val="00A91D3D"/>
    <w:rsid w:val="00AA020A"/>
    <w:rsid w:val="00AA5B3F"/>
    <w:rsid w:val="00AB5DB1"/>
    <w:rsid w:val="00AC0A99"/>
    <w:rsid w:val="00AC0E79"/>
    <w:rsid w:val="00B04B34"/>
    <w:rsid w:val="00B178BC"/>
    <w:rsid w:val="00B20D73"/>
    <w:rsid w:val="00B213D2"/>
    <w:rsid w:val="00B22FA7"/>
    <w:rsid w:val="00B42E63"/>
    <w:rsid w:val="00B634CB"/>
    <w:rsid w:val="00B736EC"/>
    <w:rsid w:val="00B7390B"/>
    <w:rsid w:val="00B8474C"/>
    <w:rsid w:val="00B943DD"/>
    <w:rsid w:val="00BD1987"/>
    <w:rsid w:val="00BD4A72"/>
    <w:rsid w:val="00BD6446"/>
    <w:rsid w:val="00BF2B5D"/>
    <w:rsid w:val="00BF45FE"/>
    <w:rsid w:val="00C0705C"/>
    <w:rsid w:val="00C10620"/>
    <w:rsid w:val="00C143EC"/>
    <w:rsid w:val="00C303BC"/>
    <w:rsid w:val="00C31E7F"/>
    <w:rsid w:val="00C332E3"/>
    <w:rsid w:val="00C449A4"/>
    <w:rsid w:val="00C514B2"/>
    <w:rsid w:val="00C53FC5"/>
    <w:rsid w:val="00C66C9B"/>
    <w:rsid w:val="00C76981"/>
    <w:rsid w:val="00C91448"/>
    <w:rsid w:val="00CB21E3"/>
    <w:rsid w:val="00CB2E2C"/>
    <w:rsid w:val="00CB5329"/>
    <w:rsid w:val="00CB6608"/>
    <w:rsid w:val="00CC1B0B"/>
    <w:rsid w:val="00CD1659"/>
    <w:rsid w:val="00D051DD"/>
    <w:rsid w:val="00D2090B"/>
    <w:rsid w:val="00D261F4"/>
    <w:rsid w:val="00D27D72"/>
    <w:rsid w:val="00D346FA"/>
    <w:rsid w:val="00D44B26"/>
    <w:rsid w:val="00D46407"/>
    <w:rsid w:val="00D5523F"/>
    <w:rsid w:val="00D62EA8"/>
    <w:rsid w:val="00D86CFE"/>
    <w:rsid w:val="00DA3CCA"/>
    <w:rsid w:val="00DA4E21"/>
    <w:rsid w:val="00DA74B6"/>
    <w:rsid w:val="00DC2ADD"/>
    <w:rsid w:val="00DD32C5"/>
    <w:rsid w:val="00DD644B"/>
    <w:rsid w:val="00DF64BD"/>
    <w:rsid w:val="00E02F0E"/>
    <w:rsid w:val="00E072C4"/>
    <w:rsid w:val="00E326D7"/>
    <w:rsid w:val="00E6628D"/>
    <w:rsid w:val="00E75C8A"/>
    <w:rsid w:val="00E81045"/>
    <w:rsid w:val="00E844A7"/>
    <w:rsid w:val="00E863E0"/>
    <w:rsid w:val="00EA13FD"/>
    <w:rsid w:val="00EA4CE1"/>
    <w:rsid w:val="00EB166B"/>
    <w:rsid w:val="00EB1D0F"/>
    <w:rsid w:val="00EB5464"/>
    <w:rsid w:val="00EC0B87"/>
    <w:rsid w:val="00ED1487"/>
    <w:rsid w:val="00ED5525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145A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3ADC037"/>
  <w15:docId w15:val="{24882BAF-04E5-4C08-BDDE-D2042AB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6E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6E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020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subject/>
  <dc:creator>Kathleen Noonan</dc:creator>
  <cp:keywords/>
  <cp:lastModifiedBy>Lyn L. Cole</cp:lastModifiedBy>
  <cp:revision>2</cp:revision>
  <cp:lastPrinted>2013-02-06T14:33:00Z</cp:lastPrinted>
  <dcterms:created xsi:type="dcterms:W3CDTF">2019-04-11T13:31:00Z</dcterms:created>
  <dcterms:modified xsi:type="dcterms:W3CDTF">2019-04-11T13:31:00Z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